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5CE41C" w14:textId="77777777" w:rsidR="00E60A28" w:rsidRPr="00966851" w:rsidRDefault="00E60A28" w:rsidP="00E60A28">
      <w:pPr>
        <w:jc w:val="center"/>
        <w:rPr>
          <w:rFonts w:ascii="Avenir Book" w:hAnsi="Avenir Book" w:cs="Gill Sans"/>
          <w:b/>
          <w:lang w:val="en-GB"/>
        </w:rPr>
      </w:pPr>
    </w:p>
    <w:p w14:paraId="2207A52F" w14:textId="34C57E90" w:rsidR="00B703AF" w:rsidRPr="00966851" w:rsidRDefault="0024025D" w:rsidP="00E60A28">
      <w:pPr>
        <w:jc w:val="center"/>
        <w:rPr>
          <w:rFonts w:ascii="Avenir Book" w:hAnsi="Avenir Book" w:cs="Gill Sans"/>
          <w:b/>
          <w:lang w:val="en-GB"/>
        </w:rPr>
      </w:pPr>
      <w:r w:rsidRPr="00966851">
        <w:rPr>
          <w:rFonts w:ascii="Avenir Book" w:hAnsi="Avenir Book" w:cs="Gill Sans"/>
          <w:b/>
          <w:lang w:val="en-GB"/>
        </w:rPr>
        <w:t>PRESTIGE HM</w:t>
      </w:r>
      <w:r w:rsidR="009A61A1" w:rsidRPr="00966851">
        <w:rPr>
          <w:rFonts w:ascii="Avenir Book" w:hAnsi="Avenir Book" w:cs="Gill Sans"/>
          <w:b/>
          <w:lang w:val="en-GB"/>
        </w:rPr>
        <w:t>S</w:t>
      </w:r>
      <w:r w:rsidR="00B94EC5" w:rsidRPr="00966851">
        <w:rPr>
          <w:rFonts w:ascii="Avenir Book" w:hAnsi="Avenir Book" w:cs="Gill Sans"/>
          <w:b/>
          <w:lang w:val="en-GB"/>
        </w:rPr>
        <w:t xml:space="preserve"> NATURAL</w:t>
      </w:r>
      <w:r w:rsidR="002C5EE8" w:rsidRPr="00966851">
        <w:rPr>
          <w:rFonts w:ascii="Avenir Book" w:hAnsi="Avenir Book" w:cs="Gill Sans"/>
          <w:b/>
          <w:lang w:val="en-GB"/>
        </w:rPr>
        <w:t xml:space="preserve"> TITANIUM</w:t>
      </w:r>
    </w:p>
    <w:p w14:paraId="0AD141DD" w14:textId="77777777" w:rsidR="00966851" w:rsidRPr="00966851" w:rsidRDefault="00966851" w:rsidP="0024025D">
      <w:pPr>
        <w:jc w:val="both"/>
        <w:rPr>
          <w:rFonts w:ascii="Avenir Book" w:hAnsi="Avenir Book" w:cs="Arial"/>
          <w:sz w:val="20"/>
          <w:szCs w:val="20"/>
        </w:rPr>
      </w:pPr>
    </w:p>
    <w:p w14:paraId="79C40473" w14:textId="35B1E03E" w:rsidR="002C5EE8" w:rsidRPr="00C66B45" w:rsidRDefault="002C5EE8" w:rsidP="002C5EE8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966851">
        <w:rPr>
          <w:rFonts w:ascii="Avenir Book" w:hAnsi="Avenir Book" w:cs="Gill Sans"/>
          <w:sz w:val="20"/>
          <w:szCs w:val="20"/>
          <w:lang w:val="en-GB"/>
        </w:rPr>
        <w:t>Prestige HMS Natural Titanium features a natural Grade 5 titanium case with in-house, NAC-treated movement that has been decorated with Geneva waves.</w:t>
      </w:r>
    </w:p>
    <w:p w14:paraId="328777BC" w14:textId="77777777" w:rsidR="002C5EE8" w:rsidRPr="00C66B45" w:rsidRDefault="002C5EE8" w:rsidP="008040DA">
      <w:pPr>
        <w:jc w:val="both"/>
        <w:rPr>
          <w:rFonts w:ascii="Avenir Book" w:hAnsi="Avenir Book" w:cs="Gill Sans"/>
          <w:sz w:val="20"/>
          <w:szCs w:val="20"/>
          <w:lang w:val="en-GB"/>
        </w:rPr>
      </w:pPr>
    </w:p>
    <w:p w14:paraId="0440A9F2" w14:textId="54C089E4" w:rsidR="00696C79" w:rsidRPr="00C66B45" w:rsidRDefault="00696C79" w:rsidP="008040DA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C66B45">
        <w:rPr>
          <w:rFonts w:ascii="Avenir Book" w:hAnsi="Avenir Book" w:cs="Gill Sans"/>
          <w:sz w:val="20"/>
          <w:szCs w:val="20"/>
          <w:lang w:val="en-GB"/>
        </w:rPr>
        <w:t>The dial of Prestige HMS is a harmonious composition of circles and arcs. Hours and minutes are clearly legible in the large sub-dial at 12 o’clock engraved with the R.</w:t>
      </w:r>
      <w:r w:rsidR="00966851">
        <w:rPr>
          <w:rFonts w:ascii="Avenir Book" w:hAnsi="Avenir Book" w:cs="Gill Sans"/>
          <w:sz w:val="20"/>
          <w:szCs w:val="20"/>
          <w:lang w:val="en-GB"/>
        </w:rPr>
        <w:t xml:space="preserve"> </w:t>
      </w:r>
      <w:r w:rsidRPr="00966851">
        <w:rPr>
          <w:rFonts w:ascii="Avenir Book" w:hAnsi="Avenir Book" w:cs="Gill Sans"/>
          <w:sz w:val="20"/>
          <w:szCs w:val="20"/>
          <w:lang w:val="en-GB"/>
        </w:rPr>
        <w:t>Gauthier logo, while cut-outs in the main dial reveal the intricate workin</w:t>
      </w:r>
      <w:bookmarkStart w:id="0" w:name="_GoBack"/>
      <w:bookmarkEnd w:id="0"/>
      <w:r w:rsidRPr="00966851">
        <w:rPr>
          <w:rFonts w:ascii="Avenir Book" w:hAnsi="Avenir Book" w:cs="Gill Sans"/>
          <w:sz w:val="20"/>
          <w:szCs w:val="20"/>
          <w:lang w:val="en-GB"/>
        </w:rPr>
        <w:t xml:space="preserve">gs of the precision micro-mechanics of the in-house movement beneath.   </w:t>
      </w:r>
    </w:p>
    <w:p w14:paraId="6BF6900A" w14:textId="77777777" w:rsidR="00696C79" w:rsidRPr="00C66B45" w:rsidRDefault="00696C79" w:rsidP="008040DA">
      <w:pPr>
        <w:jc w:val="both"/>
        <w:rPr>
          <w:rFonts w:ascii="Avenir Book" w:hAnsi="Avenir Book" w:cs="Gill Sans"/>
          <w:sz w:val="20"/>
          <w:szCs w:val="20"/>
          <w:lang w:val="en-GB"/>
        </w:rPr>
      </w:pPr>
    </w:p>
    <w:p w14:paraId="51914951" w14:textId="77777777" w:rsidR="00696C79" w:rsidRPr="00C66B45" w:rsidRDefault="00696C79" w:rsidP="008040DA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C66B45">
        <w:rPr>
          <w:rFonts w:ascii="Avenir Book" w:hAnsi="Avenir Book" w:cs="Gill Sans"/>
          <w:sz w:val="20"/>
          <w:szCs w:val="20"/>
          <w:lang w:val="en-GB"/>
        </w:rPr>
        <w:t xml:space="preserve">The visible, oscillating balance wheel at 7 o’clock and open seconds wheel at 5 o’clock add vibrancy and animation to an already rich visual experience of mechanics, texture, colour and composition.   </w:t>
      </w:r>
    </w:p>
    <w:p w14:paraId="6D48C107" w14:textId="77777777" w:rsidR="00696C79" w:rsidRPr="00966851" w:rsidRDefault="00696C79" w:rsidP="008040DA">
      <w:pPr>
        <w:jc w:val="both"/>
        <w:rPr>
          <w:rFonts w:ascii="Avenir Book" w:hAnsi="Avenir Book" w:cs="Gill Sans"/>
          <w:sz w:val="20"/>
          <w:szCs w:val="20"/>
          <w:lang w:val="en-GB"/>
        </w:rPr>
      </w:pPr>
    </w:p>
    <w:p w14:paraId="1B222434" w14:textId="5CE9F961" w:rsidR="00696C79" w:rsidRPr="00C66B45" w:rsidRDefault="00966851" w:rsidP="008040DA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proofErr w:type="gramStart"/>
      <w:r>
        <w:rPr>
          <w:rFonts w:ascii="Avenir Book" w:hAnsi="Avenir Book" w:cs="Gill Sans"/>
          <w:sz w:val="20"/>
          <w:szCs w:val="20"/>
          <w:lang w:val="en-GB"/>
        </w:rPr>
        <w:t>The</w:t>
      </w:r>
      <w:r w:rsidR="00F17076" w:rsidRPr="00966851">
        <w:rPr>
          <w:rFonts w:ascii="Avenir Book" w:hAnsi="Avenir Book" w:cs="Gill Sans"/>
          <w:sz w:val="20"/>
          <w:szCs w:val="20"/>
          <w:lang w:val="en-GB"/>
        </w:rPr>
        <w:t xml:space="preserve"> </w:t>
      </w:r>
      <w:r w:rsidR="00696C79" w:rsidRPr="00966851">
        <w:rPr>
          <w:rFonts w:ascii="Avenir Book" w:hAnsi="Avenir Book" w:cs="Gill Sans"/>
          <w:sz w:val="20"/>
          <w:szCs w:val="20"/>
          <w:lang w:val="en-GB"/>
        </w:rPr>
        <w:t>graceful 41mm diameter case is distinguished by pure, clean, unbroken lines around its full perimeter</w:t>
      </w:r>
      <w:proofErr w:type="gramEnd"/>
      <w:r w:rsidR="00696C79" w:rsidRPr="00966851">
        <w:rPr>
          <w:rFonts w:ascii="Avenir Book" w:hAnsi="Avenir Book" w:cs="Gill Sans"/>
          <w:sz w:val="20"/>
          <w:szCs w:val="20"/>
          <w:lang w:val="en-GB"/>
        </w:rPr>
        <w:t>. However, it is the absence of a normal crown that rev</w:t>
      </w:r>
      <w:r w:rsidR="00696C79" w:rsidRPr="00C66B45">
        <w:rPr>
          <w:rFonts w:ascii="Avenir Book" w:hAnsi="Avenir Book" w:cs="Gill Sans"/>
          <w:sz w:val="20"/>
          <w:szCs w:val="20"/>
          <w:lang w:val="en-GB"/>
        </w:rPr>
        <w:t xml:space="preserve">eals just how remarkable the movement is.   </w:t>
      </w:r>
    </w:p>
    <w:p w14:paraId="5CA29ACD" w14:textId="77777777" w:rsidR="00696C79" w:rsidRPr="00C66B45" w:rsidRDefault="00696C79" w:rsidP="008040DA">
      <w:pPr>
        <w:jc w:val="both"/>
        <w:rPr>
          <w:rFonts w:ascii="Avenir Book" w:hAnsi="Avenir Book" w:cs="Gill Sans"/>
          <w:sz w:val="20"/>
          <w:szCs w:val="20"/>
          <w:lang w:val="en-GB"/>
        </w:rPr>
      </w:pPr>
    </w:p>
    <w:p w14:paraId="65197F37" w14:textId="77777777" w:rsidR="00696C79" w:rsidRPr="00C66B45" w:rsidRDefault="00696C79" w:rsidP="008040DA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C66B45">
        <w:rPr>
          <w:rFonts w:ascii="Avenir Book" w:hAnsi="Avenir Book" w:cs="Gill Sans"/>
          <w:sz w:val="20"/>
          <w:szCs w:val="20"/>
          <w:lang w:val="en-GB"/>
        </w:rPr>
        <w:t xml:space="preserve">Placing the crown flat on the </w:t>
      </w:r>
      <w:proofErr w:type="spellStart"/>
      <w:r w:rsidRPr="00C66B45">
        <w:rPr>
          <w:rFonts w:ascii="Avenir Book" w:hAnsi="Avenir Book" w:cs="Gill Sans"/>
          <w:sz w:val="20"/>
          <w:szCs w:val="20"/>
          <w:lang w:val="en-GB"/>
        </w:rPr>
        <w:t>caseback</w:t>
      </w:r>
      <w:proofErr w:type="spellEnd"/>
      <w:r w:rsidRPr="00C66B45">
        <w:rPr>
          <w:rFonts w:ascii="Avenir Book" w:hAnsi="Avenir Book" w:cs="Gill Sans"/>
          <w:sz w:val="20"/>
          <w:szCs w:val="20"/>
          <w:lang w:val="en-GB"/>
        </w:rPr>
        <w:t xml:space="preserve"> increases winding efficiency because energy does not need to be transmitted through 90°. It also reduces wear and stress on components. The large diameter of the crown also enables the watch to be easily wound, even while on the wrist.    </w:t>
      </w:r>
    </w:p>
    <w:p w14:paraId="0A885F20" w14:textId="77777777" w:rsidR="00696C79" w:rsidRPr="00C66B45" w:rsidRDefault="00696C79" w:rsidP="008040DA">
      <w:pPr>
        <w:jc w:val="both"/>
        <w:rPr>
          <w:rFonts w:ascii="Avenir Book" w:hAnsi="Avenir Book" w:cs="Gill Sans"/>
          <w:sz w:val="20"/>
          <w:szCs w:val="20"/>
          <w:lang w:val="en-GB"/>
        </w:rPr>
      </w:pPr>
    </w:p>
    <w:p w14:paraId="2CB60360" w14:textId="15BD4B19" w:rsidR="00696C79" w:rsidRPr="00C66B45" w:rsidRDefault="00696C79" w:rsidP="008040DA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C66B45">
        <w:rPr>
          <w:rFonts w:ascii="Avenir Book" w:hAnsi="Avenir Book" w:cs="Gill Sans"/>
          <w:sz w:val="20"/>
          <w:szCs w:val="20"/>
          <w:lang w:val="en-GB"/>
        </w:rPr>
        <w:t xml:space="preserve">While the dial side treats the observer to a partial view of the movement – which was entirely conceived, developed, designed, produced, assembled and regulated by Manufacture </w:t>
      </w:r>
      <w:proofErr w:type="spellStart"/>
      <w:r w:rsidRPr="00C66B45">
        <w:rPr>
          <w:rFonts w:ascii="Avenir Book" w:hAnsi="Avenir Book" w:cs="Gill Sans"/>
          <w:sz w:val="20"/>
          <w:szCs w:val="20"/>
          <w:lang w:val="en-GB"/>
        </w:rPr>
        <w:t>Romain</w:t>
      </w:r>
      <w:proofErr w:type="spellEnd"/>
      <w:r w:rsidRPr="00C66B45">
        <w:rPr>
          <w:rFonts w:ascii="Avenir Book" w:hAnsi="Avenir Book" w:cs="Gill Sans"/>
          <w:sz w:val="20"/>
          <w:szCs w:val="20"/>
          <w:lang w:val="en-GB"/>
        </w:rPr>
        <w:t xml:space="preserve"> Gauthier – it is through the display back that this in-house calibre is fully showcased, with virtually every component bearing </w:t>
      </w:r>
      <w:proofErr w:type="spellStart"/>
      <w:r w:rsidRPr="00C66B45">
        <w:rPr>
          <w:rFonts w:ascii="Avenir Book" w:hAnsi="Avenir Book" w:cs="Gill Sans"/>
          <w:sz w:val="20"/>
          <w:szCs w:val="20"/>
          <w:lang w:val="en-GB"/>
        </w:rPr>
        <w:t>Roma</w:t>
      </w:r>
      <w:r w:rsidR="00C528A2">
        <w:rPr>
          <w:rFonts w:ascii="Avenir Book" w:hAnsi="Avenir Book" w:cs="Gill Sans"/>
          <w:sz w:val="20"/>
          <w:szCs w:val="20"/>
          <w:lang w:val="en-GB"/>
        </w:rPr>
        <w:t>i</w:t>
      </w:r>
      <w:r w:rsidRPr="00C66B45">
        <w:rPr>
          <w:rFonts w:ascii="Avenir Book" w:hAnsi="Avenir Book" w:cs="Gill Sans"/>
          <w:sz w:val="20"/>
          <w:szCs w:val="20"/>
          <w:lang w:val="en-GB"/>
        </w:rPr>
        <w:t>n</w:t>
      </w:r>
      <w:proofErr w:type="spellEnd"/>
      <w:r w:rsidRPr="00C66B45">
        <w:rPr>
          <w:rFonts w:ascii="Avenir Book" w:hAnsi="Avenir Book" w:cs="Gill Sans"/>
          <w:sz w:val="20"/>
          <w:szCs w:val="20"/>
          <w:lang w:val="en-GB"/>
        </w:rPr>
        <w:t xml:space="preserve"> </w:t>
      </w:r>
      <w:proofErr w:type="gramStart"/>
      <w:r w:rsidRPr="00C66B45">
        <w:rPr>
          <w:rFonts w:ascii="Avenir Book" w:hAnsi="Avenir Book" w:cs="Gill Sans"/>
          <w:sz w:val="20"/>
          <w:szCs w:val="20"/>
          <w:lang w:val="en-GB"/>
        </w:rPr>
        <w:t>Gauthier's distinctive touch.</w:t>
      </w:r>
      <w:proofErr w:type="gramEnd"/>
      <w:r w:rsidRPr="00C66B45">
        <w:rPr>
          <w:rFonts w:ascii="Avenir Book" w:hAnsi="Avenir Book" w:cs="Gill Sans"/>
          <w:sz w:val="20"/>
          <w:szCs w:val="20"/>
          <w:lang w:val="en-GB"/>
        </w:rPr>
        <w:t xml:space="preserve">   </w:t>
      </w:r>
    </w:p>
    <w:p w14:paraId="365C6D6E" w14:textId="77777777" w:rsidR="00696C79" w:rsidRPr="00C66B45" w:rsidRDefault="00696C79" w:rsidP="008040DA">
      <w:pPr>
        <w:jc w:val="both"/>
        <w:rPr>
          <w:rFonts w:ascii="Avenir Book" w:hAnsi="Avenir Book" w:cs="Gill Sans"/>
          <w:sz w:val="20"/>
          <w:szCs w:val="20"/>
          <w:lang w:val="en-GB"/>
        </w:rPr>
      </w:pPr>
    </w:p>
    <w:p w14:paraId="12DEE98F" w14:textId="7071813A" w:rsidR="00696C79" w:rsidRPr="00C66B45" w:rsidRDefault="00696C79" w:rsidP="008040DA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C66B45">
        <w:rPr>
          <w:rFonts w:ascii="Avenir Book" w:hAnsi="Avenir Book" w:cs="Gill Sans"/>
          <w:sz w:val="20"/>
          <w:szCs w:val="20"/>
          <w:lang w:val="en-GB"/>
        </w:rPr>
        <w:t xml:space="preserve">The </w:t>
      </w:r>
      <w:proofErr w:type="spellStart"/>
      <w:r w:rsidRPr="00C66B45">
        <w:rPr>
          <w:rFonts w:ascii="Avenir Book" w:hAnsi="Avenir Book" w:cs="Gill Sans"/>
          <w:sz w:val="20"/>
          <w:szCs w:val="20"/>
          <w:lang w:val="en-GB"/>
        </w:rPr>
        <w:t>Vallée</w:t>
      </w:r>
      <w:proofErr w:type="spellEnd"/>
      <w:r w:rsidRPr="00C66B45">
        <w:rPr>
          <w:rFonts w:ascii="Avenir Book" w:hAnsi="Avenir Book" w:cs="Gill Sans"/>
          <w:sz w:val="20"/>
          <w:szCs w:val="20"/>
          <w:lang w:val="en-GB"/>
        </w:rPr>
        <w:t xml:space="preserve"> de </w:t>
      </w:r>
      <w:proofErr w:type="spellStart"/>
      <w:r w:rsidRPr="00C66B45">
        <w:rPr>
          <w:rFonts w:ascii="Avenir Book" w:hAnsi="Avenir Book" w:cs="Gill Sans"/>
          <w:sz w:val="20"/>
          <w:szCs w:val="20"/>
          <w:lang w:val="en-GB"/>
        </w:rPr>
        <w:t>Joux</w:t>
      </w:r>
      <w:proofErr w:type="spellEnd"/>
      <w:r w:rsidRPr="00C66B45">
        <w:rPr>
          <w:rFonts w:ascii="Avenir Book" w:hAnsi="Avenir Book" w:cs="Gill Sans"/>
          <w:sz w:val="20"/>
          <w:szCs w:val="20"/>
          <w:lang w:val="en-GB"/>
        </w:rPr>
        <w:t xml:space="preserve"> style finger bridges catch both the light and the eye with their seductive polished curves. The bespoke gear wheels feature circular arms providing both elegance and strength</w:t>
      </w:r>
      <w:proofErr w:type="gramStart"/>
      <w:r w:rsidRPr="00C66B45">
        <w:rPr>
          <w:rFonts w:ascii="Avenir Book" w:hAnsi="Avenir Book" w:cs="Gill Sans"/>
          <w:sz w:val="20"/>
          <w:szCs w:val="20"/>
          <w:lang w:val="en-GB"/>
        </w:rPr>
        <w:t>;</w:t>
      </w:r>
      <w:proofErr w:type="gramEnd"/>
      <w:r w:rsidRPr="00C66B45">
        <w:rPr>
          <w:rFonts w:ascii="Avenir Book" w:hAnsi="Avenir Book" w:cs="Gill Sans"/>
          <w:sz w:val="20"/>
          <w:szCs w:val="20"/>
          <w:lang w:val="en-GB"/>
        </w:rPr>
        <w:t xml:space="preserve"> the poli</w:t>
      </w:r>
      <w:r w:rsidR="008040DA" w:rsidRPr="00C66B45">
        <w:rPr>
          <w:rFonts w:ascii="Avenir Book" w:hAnsi="Avenir Book" w:cs="Gill Sans"/>
          <w:sz w:val="20"/>
          <w:szCs w:val="20"/>
          <w:lang w:val="en-GB"/>
        </w:rPr>
        <w:t>shed screw heads bear a unique s</w:t>
      </w:r>
      <w:r w:rsidRPr="00C66B45">
        <w:rPr>
          <w:rFonts w:ascii="Avenir Book" w:hAnsi="Avenir Book" w:cs="Gill Sans"/>
          <w:sz w:val="20"/>
          <w:szCs w:val="20"/>
          <w:lang w:val="en-GB"/>
        </w:rPr>
        <w:t xml:space="preserve">-slot, enabling more torque to be applied during assembly.  </w:t>
      </w:r>
    </w:p>
    <w:p w14:paraId="41DD707C" w14:textId="77777777" w:rsidR="00696C79" w:rsidRPr="00C66B45" w:rsidRDefault="00696C79" w:rsidP="008040DA">
      <w:pPr>
        <w:jc w:val="both"/>
        <w:rPr>
          <w:rFonts w:ascii="Avenir Book" w:hAnsi="Avenir Book" w:cs="Gill Sans"/>
          <w:sz w:val="20"/>
          <w:szCs w:val="20"/>
          <w:lang w:val="en-GB"/>
        </w:rPr>
      </w:pPr>
    </w:p>
    <w:p w14:paraId="67311F69" w14:textId="77777777" w:rsidR="00696C79" w:rsidRPr="00C66B45" w:rsidRDefault="00696C79" w:rsidP="008040DA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C66B45">
        <w:rPr>
          <w:rFonts w:ascii="Avenir Book" w:hAnsi="Avenir Book" w:cs="Gill Sans"/>
          <w:sz w:val="20"/>
          <w:szCs w:val="20"/>
          <w:lang w:val="en-GB"/>
        </w:rPr>
        <w:t xml:space="preserve">With its distinctive curved arms and calibrated eccentric weights, the balance wheel has been designed and manufactured by </w:t>
      </w:r>
      <w:proofErr w:type="spellStart"/>
      <w:r w:rsidRPr="00C66B45">
        <w:rPr>
          <w:rFonts w:ascii="Avenir Book" w:hAnsi="Avenir Book" w:cs="Gill Sans"/>
          <w:sz w:val="20"/>
          <w:szCs w:val="20"/>
          <w:lang w:val="en-GB"/>
        </w:rPr>
        <w:t>Romain</w:t>
      </w:r>
      <w:proofErr w:type="spellEnd"/>
      <w:r w:rsidRPr="00C66B45">
        <w:rPr>
          <w:rFonts w:ascii="Avenir Book" w:hAnsi="Avenir Book" w:cs="Gill Sans"/>
          <w:sz w:val="20"/>
          <w:szCs w:val="20"/>
          <w:lang w:val="en-GB"/>
        </w:rPr>
        <w:t xml:space="preserve"> Gauthier. The regulator even features a high-efficiency triangular pallet lever, another </w:t>
      </w:r>
      <w:proofErr w:type="spellStart"/>
      <w:r w:rsidRPr="00C66B45">
        <w:rPr>
          <w:rFonts w:ascii="Avenir Book" w:hAnsi="Avenir Book" w:cs="Gill Sans"/>
          <w:sz w:val="20"/>
          <w:szCs w:val="20"/>
          <w:lang w:val="en-GB"/>
        </w:rPr>
        <w:t>Romain</w:t>
      </w:r>
      <w:proofErr w:type="spellEnd"/>
      <w:r w:rsidRPr="00C66B45">
        <w:rPr>
          <w:rFonts w:ascii="Avenir Book" w:hAnsi="Avenir Book" w:cs="Gill Sans"/>
          <w:sz w:val="20"/>
          <w:szCs w:val="20"/>
          <w:lang w:val="en-GB"/>
        </w:rPr>
        <w:t xml:space="preserve"> Gauthier invention.   </w:t>
      </w:r>
    </w:p>
    <w:p w14:paraId="1D7D4957" w14:textId="77777777" w:rsidR="00696C79" w:rsidRPr="00C66B45" w:rsidRDefault="00696C79" w:rsidP="008040DA">
      <w:pPr>
        <w:jc w:val="both"/>
        <w:rPr>
          <w:rFonts w:ascii="Avenir Book" w:hAnsi="Avenir Book" w:cs="Gill Sans"/>
          <w:sz w:val="20"/>
          <w:szCs w:val="20"/>
          <w:lang w:val="en-GB"/>
        </w:rPr>
      </w:pPr>
    </w:p>
    <w:p w14:paraId="2BB0EAFD" w14:textId="530EB7DC" w:rsidR="002C5EE8" w:rsidRPr="00C66B45" w:rsidRDefault="00696C79" w:rsidP="008040DA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C66B45">
        <w:rPr>
          <w:rFonts w:ascii="Avenir Book" w:hAnsi="Avenir Book" w:cs="Gill Sans"/>
          <w:sz w:val="20"/>
          <w:szCs w:val="20"/>
          <w:lang w:val="en-GB"/>
        </w:rPr>
        <w:t xml:space="preserve">The large movement bridge at the top has a </w:t>
      </w:r>
      <w:proofErr w:type="gramStart"/>
      <w:r w:rsidRPr="00C66B45">
        <w:rPr>
          <w:rFonts w:ascii="Avenir Book" w:hAnsi="Avenir Book" w:cs="Gill Sans"/>
          <w:sz w:val="20"/>
          <w:szCs w:val="20"/>
          <w:lang w:val="en-GB"/>
        </w:rPr>
        <w:t>cut-out</w:t>
      </w:r>
      <w:proofErr w:type="gramEnd"/>
      <w:r w:rsidRPr="00C66B45">
        <w:rPr>
          <w:rFonts w:ascii="Avenir Book" w:hAnsi="Avenir Book" w:cs="Gill Sans"/>
          <w:sz w:val="20"/>
          <w:szCs w:val="20"/>
          <w:lang w:val="en-GB"/>
        </w:rPr>
        <w:t xml:space="preserve"> revealing some of the mainspring barrel and ratchet click. The </w:t>
      </w:r>
      <w:proofErr w:type="gramStart"/>
      <w:r w:rsidRPr="00C66B45">
        <w:rPr>
          <w:rFonts w:ascii="Avenir Book" w:hAnsi="Avenir Book" w:cs="Gill Sans"/>
          <w:sz w:val="20"/>
          <w:szCs w:val="20"/>
          <w:lang w:val="en-GB"/>
        </w:rPr>
        <w:t>cut-out</w:t>
      </w:r>
      <w:proofErr w:type="gramEnd"/>
      <w:r w:rsidRPr="00C66B45">
        <w:rPr>
          <w:rFonts w:ascii="Avenir Book" w:hAnsi="Avenir Book" w:cs="Gill Sans"/>
          <w:sz w:val="20"/>
          <w:szCs w:val="20"/>
          <w:lang w:val="en-GB"/>
        </w:rPr>
        <w:t xml:space="preserve"> features highly polished, sharp internal bevelled angles – this </w:t>
      </w:r>
      <w:proofErr w:type="spellStart"/>
      <w:r w:rsidRPr="00C66B45">
        <w:rPr>
          <w:rFonts w:ascii="Avenir Book" w:hAnsi="Avenir Book" w:cs="Gill Sans"/>
          <w:i/>
          <w:sz w:val="20"/>
          <w:szCs w:val="20"/>
          <w:lang w:val="en-GB"/>
        </w:rPr>
        <w:t>anglage</w:t>
      </w:r>
      <w:proofErr w:type="spellEnd"/>
      <w:r w:rsidRPr="00C66B45">
        <w:rPr>
          <w:rFonts w:ascii="Avenir Book" w:hAnsi="Avenir Book" w:cs="Gill Sans"/>
          <w:sz w:val="20"/>
          <w:szCs w:val="20"/>
          <w:lang w:val="en-GB"/>
        </w:rPr>
        <w:t xml:space="preserve"> is the hallmark of superlative hand finishing.</w:t>
      </w:r>
      <w:r w:rsidR="00DA1E48">
        <w:rPr>
          <w:rFonts w:ascii="Avenir Book" w:hAnsi="Avenir Book" w:cs="Gill Sans"/>
          <w:sz w:val="20"/>
          <w:szCs w:val="20"/>
          <w:lang w:val="en-GB"/>
        </w:rPr>
        <w:t xml:space="preserve"> Indeed, as many as 6</w:t>
      </w:r>
      <w:r w:rsidR="00DA1E48" w:rsidRPr="00651284">
        <w:rPr>
          <w:rFonts w:ascii="Avenir Book" w:hAnsi="Avenir Book" w:cs="Gill Sans"/>
          <w:sz w:val="20"/>
          <w:szCs w:val="20"/>
          <w:lang w:val="en-GB"/>
        </w:rPr>
        <w:t xml:space="preserve">0 hours have been devoted to </w:t>
      </w:r>
      <w:r w:rsidR="00DA1E48">
        <w:rPr>
          <w:rFonts w:ascii="Avenir Book" w:hAnsi="Avenir Book" w:cs="Gill Sans"/>
          <w:sz w:val="20"/>
          <w:szCs w:val="20"/>
          <w:lang w:val="en-GB"/>
        </w:rPr>
        <w:t>hand-</w:t>
      </w:r>
      <w:r w:rsidR="00DA1E48" w:rsidRPr="00651284">
        <w:rPr>
          <w:rFonts w:ascii="Avenir Book" w:hAnsi="Avenir Book" w:cs="Gill Sans"/>
          <w:sz w:val="20"/>
          <w:szCs w:val="20"/>
          <w:lang w:val="en-GB"/>
        </w:rPr>
        <w:t>decorating the movement – even those co</w:t>
      </w:r>
      <w:r w:rsidR="00DA1E48">
        <w:rPr>
          <w:rFonts w:ascii="Avenir Book" w:hAnsi="Avenir Book" w:cs="Gill Sans"/>
          <w:sz w:val="20"/>
          <w:szCs w:val="20"/>
          <w:lang w:val="en-GB"/>
        </w:rPr>
        <w:t>mponents that are not on show.</w:t>
      </w:r>
    </w:p>
    <w:p w14:paraId="4F624BED" w14:textId="77777777" w:rsidR="00CA4F19" w:rsidRPr="00C66B45" w:rsidRDefault="00CA4F19" w:rsidP="009510F3">
      <w:pPr>
        <w:rPr>
          <w:rFonts w:ascii="Avenir Book" w:hAnsi="Avenir Book" w:cs="Gill Sans"/>
          <w:b/>
          <w:sz w:val="20"/>
          <w:szCs w:val="20"/>
          <w:lang w:val="en-GB"/>
        </w:rPr>
      </w:pPr>
    </w:p>
    <w:p w14:paraId="032D7A51" w14:textId="77777777" w:rsidR="0024025D" w:rsidRPr="00C66B45" w:rsidRDefault="0024025D">
      <w:pPr>
        <w:rPr>
          <w:rFonts w:ascii="Avenir Book" w:hAnsi="Avenir Book" w:cs="Gill Sans"/>
          <w:b/>
          <w:sz w:val="20"/>
          <w:szCs w:val="20"/>
          <w:lang w:val="en-GB"/>
        </w:rPr>
      </w:pPr>
      <w:r w:rsidRPr="00C66B45">
        <w:rPr>
          <w:rFonts w:ascii="Avenir Book" w:hAnsi="Avenir Book" w:cs="Gill Sans"/>
          <w:b/>
          <w:sz w:val="20"/>
          <w:szCs w:val="20"/>
          <w:lang w:val="en-GB"/>
        </w:rPr>
        <w:br w:type="page"/>
      </w:r>
    </w:p>
    <w:p w14:paraId="02BA23CF" w14:textId="77777777" w:rsidR="0024025D" w:rsidRPr="00C66B45" w:rsidRDefault="0024025D" w:rsidP="009510F3">
      <w:pPr>
        <w:rPr>
          <w:rFonts w:ascii="Avenir Book" w:hAnsi="Avenir Book" w:cs="Gill Sans"/>
          <w:b/>
          <w:sz w:val="20"/>
          <w:szCs w:val="20"/>
          <w:lang w:val="en-GB"/>
        </w:rPr>
      </w:pPr>
    </w:p>
    <w:p w14:paraId="4ED1AEC6" w14:textId="4FD6A6AB" w:rsidR="004F11BB" w:rsidRPr="00C66B45" w:rsidRDefault="0024025D" w:rsidP="009510F3">
      <w:pPr>
        <w:rPr>
          <w:rFonts w:ascii="Avenir Book" w:hAnsi="Avenir Book" w:cs="Gill Sans"/>
          <w:b/>
          <w:sz w:val="20"/>
          <w:szCs w:val="20"/>
          <w:lang w:val="en-GB"/>
        </w:rPr>
      </w:pPr>
      <w:r w:rsidRPr="00C66B45">
        <w:rPr>
          <w:rFonts w:ascii="Avenir Book" w:hAnsi="Avenir Book" w:cs="Gill Sans"/>
          <w:b/>
          <w:sz w:val="20"/>
          <w:szCs w:val="20"/>
          <w:lang w:val="en-GB"/>
        </w:rPr>
        <w:t>PRESTIGE HM</w:t>
      </w:r>
      <w:r w:rsidR="00696C79" w:rsidRPr="00C66B45">
        <w:rPr>
          <w:rFonts w:ascii="Avenir Book" w:hAnsi="Avenir Book" w:cs="Gill Sans"/>
          <w:b/>
          <w:sz w:val="20"/>
          <w:szCs w:val="20"/>
          <w:lang w:val="en-GB"/>
        </w:rPr>
        <w:t>S</w:t>
      </w:r>
      <w:r w:rsidR="00B9573F" w:rsidRPr="00C66B45">
        <w:rPr>
          <w:rFonts w:ascii="Avenir Book" w:hAnsi="Avenir Book" w:cs="Gill Sans"/>
          <w:b/>
          <w:sz w:val="20"/>
          <w:szCs w:val="20"/>
          <w:lang w:val="en-GB"/>
        </w:rPr>
        <w:t xml:space="preserve"> </w:t>
      </w:r>
      <w:r w:rsidR="002C5EE8" w:rsidRPr="00C66B45">
        <w:rPr>
          <w:rFonts w:ascii="Avenir Book" w:hAnsi="Avenir Book" w:cs="Gill Sans"/>
          <w:b/>
          <w:sz w:val="20"/>
          <w:szCs w:val="20"/>
          <w:lang w:val="en-GB"/>
        </w:rPr>
        <w:t xml:space="preserve">NATURAL TITANIUM </w:t>
      </w:r>
      <w:r w:rsidR="00B9573F" w:rsidRPr="00C66B45">
        <w:rPr>
          <w:rFonts w:ascii="Avenir Book" w:hAnsi="Avenir Book" w:cs="Gill Sans"/>
          <w:b/>
          <w:sz w:val="20"/>
          <w:szCs w:val="20"/>
          <w:lang w:val="en-GB"/>
        </w:rPr>
        <w:t>BY ROMAIN GAUTHIER</w:t>
      </w:r>
      <w:r w:rsidR="00EA40B6" w:rsidRPr="00C66B45">
        <w:rPr>
          <w:rFonts w:ascii="Avenir Book" w:hAnsi="Avenir Book" w:cs="Gill Sans"/>
          <w:b/>
          <w:sz w:val="20"/>
          <w:szCs w:val="20"/>
          <w:lang w:val="en-GB"/>
        </w:rPr>
        <w:t xml:space="preserve"> </w:t>
      </w:r>
    </w:p>
    <w:p w14:paraId="1A98EC84" w14:textId="77777777" w:rsidR="00B9573F" w:rsidRPr="00C66B45" w:rsidRDefault="00B9573F" w:rsidP="0067532C">
      <w:pPr>
        <w:jc w:val="both"/>
        <w:rPr>
          <w:rFonts w:ascii="Avenir Book" w:hAnsi="Avenir Book" w:cs="Gill Sans"/>
          <w:sz w:val="20"/>
          <w:szCs w:val="20"/>
          <w:lang w:val="en-GB"/>
        </w:rPr>
      </w:pPr>
    </w:p>
    <w:p w14:paraId="4E6C7F67" w14:textId="1667E32B" w:rsidR="00B9573F" w:rsidRPr="00C66B45" w:rsidRDefault="00B9573F" w:rsidP="00B9573F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C66B45">
        <w:rPr>
          <w:rFonts w:ascii="Avenir Book" w:hAnsi="Avenir Book" w:cs="Gill Sans"/>
          <w:b/>
          <w:sz w:val="20"/>
          <w:szCs w:val="20"/>
          <w:lang w:val="en-GB"/>
        </w:rPr>
        <w:t>Technical Specifications</w:t>
      </w:r>
    </w:p>
    <w:p w14:paraId="4B3BC11E" w14:textId="77777777" w:rsidR="00B9573F" w:rsidRPr="00C66B45" w:rsidRDefault="00B9573F" w:rsidP="0067532C">
      <w:pPr>
        <w:jc w:val="both"/>
        <w:rPr>
          <w:rFonts w:ascii="Avenir Book" w:hAnsi="Avenir Book" w:cs="Gill Sans"/>
          <w:sz w:val="20"/>
          <w:szCs w:val="20"/>
          <w:lang w:val="en-GB"/>
        </w:rPr>
      </w:pPr>
    </w:p>
    <w:p w14:paraId="04E0960C" w14:textId="333F82F9" w:rsidR="00E10445" w:rsidRPr="00C66B45" w:rsidRDefault="00382A99" w:rsidP="0067532C">
      <w:pPr>
        <w:jc w:val="both"/>
        <w:rPr>
          <w:rFonts w:ascii="Avenir Book" w:hAnsi="Avenir Book" w:cs="Gill Sans"/>
          <w:b/>
          <w:sz w:val="20"/>
          <w:szCs w:val="20"/>
          <w:lang w:val="en-GB"/>
        </w:rPr>
      </w:pPr>
      <w:r w:rsidRPr="00C66B45">
        <w:rPr>
          <w:rFonts w:ascii="Avenir Book" w:hAnsi="Avenir Book" w:cs="Gill Sans"/>
          <w:b/>
          <w:sz w:val="20"/>
          <w:szCs w:val="20"/>
          <w:lang w:val="en-GB"/>
        </w:rPr>
        <w:t>Edition</w:t>
      </w:r>
    </w:p>
    <w:p w14:paraId="75AC4B72" w14:textId="14D8CF98" w:rsidR="004E1210" w:rsidRPr="00C66B45" w:rsidRDefault="002C5EE8" w:rsidP="00696C79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C66B45">
        <w:rPr>
          <w:rFonts w:ascii="Avenir Book" w:hAnsi="Avenir Book" w:cs="Gill Sans"/>
          <w:sz w:val="20"/>
          <w:szCs w:val="20"/>
          <w:lang w:val="en-GB"/>
        </w:rPr>
        <w:t>Natural Grade 5 titanium case with NAC-treated movement</w:t>
      </w:r>
    </w:p>
    <w:p w14:paraId="4FD840AD" w14:textId="77777777" w:rsidR="0067532C" w:rsidRPr="00C66B45" w:rsidRDefault="0067532C" w:rsidP="00062771">
      <w:pPr>
        <w:jc w:val="both"/>
        <w:rPr>
          <w:rFonts w:ascii="Avenir Book" w:hAnsi="Avenir Book" w:cs="Gill Sans"/>
          <w:sz w:val="20"/>
          <w:szCs w:val="20"/>
          <w:lang w:val="en-GB"/>
        </w:rPr>
      </w:pPr>
    </w:p>
    <w:p w14:paraId="4D7777DE" w14:textId="219E7D6D" w:rsidR="008040DA" w:rsidRPr="00C66B45" w:rsidRDefault="00E9736E" w:rsidP="008040DA">
      <w:pPr>
        <w:jc w:val="both"/>
        <w:rPr>
          <w:rFonts w:ascii="Avenir Book" w:hAnsi="Avenir Book" w:cs="Arial"/>
          <w:b/>
          <w:sz w:val="20"/>
          <w:szCs w:val="20"/>
          <w:lang w:val="en-GB"/>
        </w:rPr>
      </w:pPr>
      <w:r>
        <w:rPr>
          <w:rFonts w:ascii="Avenir Book" w:hAnsi="Avenir Book" w:cs="Arial"/>
          <w:b/>
          <w:sz w:val="20"/>
          <w:szCs w:val="20"/>
          <w:lang w:val="en-GB"/>
        </w:rPr>
        <w:t>Features and i</w:t>
      </w:r>
      <w:r w:rsidR="008040DA" w:rsidRPr="00C66B45">
        <w:rPr>
          <w:rFonts w:ascii="Avenir Book" w:hAnsi="Avenir Book" w:cs="Arial"/>
          <w:b/>
          <w:sz w:val="20"/>
          <w:szCs w:val="20"/>
          <w:lang w:val="en-GB"/>
        </w:rPr>
        <w:t>ndications</w:t>
      </w:r>
    </w:p>
    <w:p w14:paraId="7B3E6BC4" w14:textId="77777777" w:rsidR="008040DA" w:rsidRPr="00C66B45" w:rsidRDefault="008040DA" w:rsidP="008040DA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C66B45">
        <w:rPr>
          <w:rFonts w:ascii="Avenir Book" w:hAnsi="Avenir Book" w:cs="Arial"/>
          <w:sz w:val="20"/>
          <w:szCs w:val="20"/>
          <w:lang w:val="en-GB"/>
        </w:rPr>
        <w:t xml:space="preserve">Off-centre hours and minutes </w:t>
      </w:r>
      <w:proofErr w:type="spellStart"/>
      <w:r w:rsidRPr="00C66B45">
        <w:rPr>
          <w:rFonts w:ascii="Avenir Book" w:hAnsi="Avenir Book" w:cs="Arial"/>
          <w:sz w:val="20"/>
          <w:szCs w:val="20"/>
          <w:lang w:val="en-GB"/>
        </w:rPr>
        <w:t>subdial</w:t>
      </w:r>
      <w:proofErr w:type="spellEnd"/>
      <w:r w:rsidRPr="00C66B45">
        <w:rPr>
          <w:rFonts w:ascii="Avenir Book" w:hAnsi="Avenir Book" w:cs="Arial"/>
          <w:sz w:val="20"/>
          <w:szCs w:val="20"/>
          <w:lang w:val="en-GB"/>
        </w:rPr>
        <w:t xml:space="preserve"> at 12 o’clock</w:t>
      </w:r>
    </w:p>
    <w:p w14:paraId="24B94287" w14:textId="50179233" w:rsidR="008040DA" w:rsidRPr="00C66B45" w:rsidRDefault="008040DA" w:rsidP="008040DA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C66B45">
        <w:rPr>
          <w:rFonts w:ascii="Avenir Book" w:hAnsi="Avenir Book" w:cs="Arial"/>
          <w:sz w:val="20"/>
          <w:szCs w:val="20"/>
          <w:lang w:val="en-GB"/>
        </w:rPr>
        <w:t xml:space="preserve">Sectorial seconds at </w:t>
      </w:r>
      <w:r w:rsidR="00A0268E" w:rsidRPr="00C66B45">
        <w:rPr>
          <w:rFonts w:ascii="Avenir Book" w:hAnsi="Avenir Book" w:cs="Arial"/>
          <w:sz w:val="20"/>
          <w:szCs w:val="20"/>
          <w:lang w:val="en-GB"/>
        </w:rPr>
        <w:t>5</w:t>
      </w:r>
      <w:r w:rsidRPr="00C66B45">
        <w:rPr>
          <w:rFonts w:ascii="Avenir Book" w:hAnsi="Avenir Book" w:cs="Arial"/>
          <w:sz w:val="20"/>
          <w:szCs w:val="20"/>
          <w:lang w:val="en-GB"/>
        </w:rPr>
        <w:t xml:space="preserve"> o’clock</w:t>
      </w:r>
    </w:p>
    <w:p w14:paraId="723A067D" w14:textId="4DF9E5D8" w:rsidR="008040DA" w:rsidRPr="00C66B45" w:rsidRDefault="00C66B45" w:rsidP="008040DA">
      <w:pPr>
        <w:jc w:val="both"/>
        <w:rPr>
          <w:rFonts w:ascii="Avenir Book" w:hAnsi="Avenir Book" w:cs="Arial"/>
          <w:sz w:val="20"/>
          <w:szCs w:val="20"/>
          <w:lang w:val="en-GB"/>
        </w:rPr>
      </w:pPr>
      <w:r>
        <w:rPr>
          <w:rFonts w:ascii="Avenir Book" w:hAnsi="Avenir Book" w:cs="Arial"/>
          <w:sz w:val="20"/>
          <w:szCs w:val="20"/>
          <w:lang w:val="en-GB"/>
        </w:rPr>
        <w:t>Dial open 3 o’clock to 9</w:t>
      </w:r>
      <w:r w:rsidR="008040DA" w:rsidRPr="00C66B45">
        <w:rPr>
          <w:rFonts w:ascii="Avenir Book" w:hAnsi="Avenir Book" w:cs="Arial"/>
          <w:sz w:val="20"/>
          <w:szCs w:val="20"/>
          <w:lang w:val="en-GB"/>
        </w:rPr>
        <w:t xml:space="preserve"> o’clock to reveal balance wheel and seconds gear  </w:t>
      </w:r>
    </w:p>
    <w:p w14:paraId="3717D442" w14:textId="3BC41FC5" w:rsidR="008040DA" w:rsidRPr="00C66B45" w:rsidRDefault="008040DA" w:rsidP="008040DA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C66B45">
        <w:rPr>
          <w:rFonts w:ascii="Avenir Book" w:hAnsi="Avenir Book" w:cs="Arial"/>
          <w:sz w:val="20"/>
          <w:szCs w:val="20"/>
          <w:lang w:val="en-GB"/>
        </w:rPr>
        <w:t>Multi-level dial</w:t>
      </w:r>
    </w:p>
    <w:p w14:paraId="2836C2B7" w14:textId="77777777" w:rsidR="008040DA" w:rsidRPr="00C66B45" w:rsidRDefault="008040DA" w:rsidP="008040DA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C66B45">
        <w:rPr>
          <w:rFonts w:ascii="Avenir Book" w:hAnsi="Avenir Book" w:cs="Arial"/>
          <w:sz w:val="20"/>
          <w:szCs w:val="20"/>
          <w:lang w:val="en-GB"/>
        </w:rPr>
        <w:t>Hand-finished, in-house movement visible through display back</w:t>
      </w:r>
    </w:p>
    <w:p w14:paraId="57D8BF0B" w14:textId="77777777" w:rsidR="008040DA" w:rsidRPr="00C66B45" w:rsidRDefault="008040DA" w:rsidP="008040DA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C66B45">
        <w:rPr>
          <w:rFonts w:ascii="Avenir Book" w:hAnsi="Avenir Book" w:cs="Arial"/>
          <w:sz w:val="20"/>
          <w:szCs w:val="20"/>
          <w:lang w:val="en-GB"/>
        </w:rPr>
        <w:t xml:space="preserve">Flat crown on </w:t>
      </w:r>
      <w:proofErr w:type="spellStart"/>
      <w:r w:rsidRPr="00C66B45">
        <w:rPr>
          <w:rFonts w:ascii="Avenir Book" w:hAnsi="Avenir Book" w:cs="Arial"/>
          <w:sz w:val="20"/>
          <w:szCs w:val="20"/>
          <w:lang w:val="en-GB"/>
        </w:rPr>
        <w:t>caseback</w:t>
      </w:r>
      <w:proofErr w:type="spellEnd"/>
      <w:r w:rsidRPr="00C66B45">
        <w:rPr>
          <w:rFonts w:ascii="Avenir Book" w:hAnsi="Avenir Book" w:cs="Arial"/>
          <w:sz w:val="20"/>
          <w:szCs w:val="20"/>
          <w:lang w:val="en-GB"/>
        </w:rPr>
        <w:t xml:space="preserve"> for ergonomic winding</w:t>
      </w:r>
    </w:p>
    <w:p w14:paraId="3125FDA9" w14:textId="77777777" w:rsidR="008040DA" w:rsidRPr="00C66B45" w:rsidRDefault="008040DA" w:rsidP="008040DA">
      <w:pPr>
        <w:jc w:val="both"/>
        <w:rPr>
          <w:rFonts w:ascii="Avenir Book" w:hAnsi="Avenir Book" w:cs="Arial"/>
          <w:sz w:val="20"/>
          <w:szCs w:val="20"/>
          <w:lang w:val="en-GB"/>
        </w:rPr>
      </w:pPr>
    </w:p>
    <w:p w14:paraId="19810F1E" w14:textId="77777777" w:rsidR="008040DA" w:rsidRPr="00C66B45" w:rsidRDefault="008040DA" w:rsidP="008040DA">
      <w:pPr>
        <w:jc w:val="both"/>
        <w:rPr>
          <w:rFonts w:ascii="Avenir Book" w:hAnsi="Avenir Book" w:cs="Arial"/>
          <w:b/>
          <w:sz w:val="20"/>
          <w:szCs w:val="20"/>
          <w:lang w:val="en-GB"/>
        </w:rPr>
      </w:pPr>
      <w:r w:rsidRPr="00C66B45">
        <w:rPr>
          <w:rFonts w:ascii="Avenir Book" w:hAnsi="Avenir Book" w:cs="Arial"/>
          <w:b/>
          <w:sz w:val="20"/>
          <w:szCs w:val="20"/>
          <w:lang w:val="en-GB"/>
        </w:rPr>
        <w:t>Dial and hands</w:t>
      </w:r>
    </w:p>
    <w:p w14:paraId="072DB9C2" w14:textId="33507E7A" w:rsidR="008040DA" w:rsidRPr="00C66B45" w:rsidRDefault="008040DA" w:rsidP="008040DA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966851">
        <w:rPr>
          <w:rFonts w:ascii="Avenir Book" w:hAnsi="Avenir Book" w:cs="Arial"/>
          <w:sz w:val="20"/>
          <w:szCs w:val="20"/>
          <w:lang w:val="en-GB"/>
        </w:rPr>
        <w:t xml:space="preserve">Off centre hour-minutes </w:t>
      </w:r>
      <w:proofErr w:type="spellStart"/>
      <w:r w:rsidRPr="00966851">
        <w:rPr>
          <w:rFonts w:ascii="Avenir Book" w:hAnsi="Avenir Book" w:cs="Arial"/>
          <w:sz w:val="20"/>
          <w:szCs w:val="20"/>
          <w:lang w:val="en-GB"/>
        </w:rPr>
        <w:t>subdial</w:t>
      </w:r>
      <w:proofErr w:type="spellEnd"/>
      <w:r w:rsidRPr="00966851">
        <w:rPr>
          <w:rFonts w:ascii="Avenir Book" w:hAnsi="Avenir Book" w:cs="Arial"/>
          <w:sz w:val="20"/>
          <w:szCs w:val="20"/>
          <w:lang w:val="en-GB"/>
        </w:rPr>
        <w:t xml:space="preserve"> engraved with the R.</w:t>
      </w:r>
      <w:r w:rsidR="00C66B45">
        <w:rPr>
          <w:rFonts w:ascii="Avenir Book" w:hAnsi="Avenir Book" w:cs="Arial"/>
          <w:sz w:val="20"/>
          <w:szCs w:val="20"/>
          <w:lang w:val="en-GB"/>
        </w:rPr>
        <w:t xml:space="preserve"> </w:t>
      </w:r>
      <w:r w:rsidRPr="00966851">
        <w:rPr>
          <w:rFonts w:ascii="Avenir Book" w:hAnsi="Avenir Book" w:cs="Arial"/>
          <w:sz w:val="20"/>
          <w:szCs w:val="20"/>
          <w:lang w:val="en-GB"/>
        </w:rPr>
        <w:t>Gauthier logo at 12 o’clock</w:t>
      </w:r>
    </w:p>
    <w:p w14:paraId="003C0260" w14:textId="77777777" w:rsidR="008040DA" w:rsidRPr="00C66B45" w:rsidRDefault="008040DA" w:rsidP="008040DA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C66B45">
        <w:rPr>
          <w:rFonts w:ascii="Avenir Book" w:hAnsi="Avenir Book" w:cs="Arial"/>
          <w:sz w:val="20"/>
          <w:szCs w:val="20"/>
          <w:lang w:val="en-GB"/>
        </w:rPr>
        <w:t>Sectorial seconds at 5 o’clock</w:t>
      </w:r>
    </w:p>
    <w:p w14:paraId="3E1ED4A7" w14:textId="1058287A" w:rsidR="008040DA" w:rsidRPr="00C66B45" w:rsidRDefault="00521754" w:rsidP="008040DA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C66B45">
        <w:rPr>
          <w:rFonts w:ascii="Avenir Book" w:hAnsi="Avenir Book" w:cs="Arial"/>
          <w:sz w:val="20"/>
          <w:szCs w:val="20"/>
          <w:lang w:val="en-GB"/>
        </w:rPr>
        <w:t>Super-</w:t>
      </w:r>
      <w:proofErr w:type="spellStart"/>
      <w:r w:rsidRPr="00C66B45">
        <w:rPr>
          <w:rFonts w:ascii="Avenir Book" w:hAnsi="Avenir Book" w:cs="Arial"/>
          <w:sz w:val="20"/>
          <w:szCs w:val="20"/>
          <w:lang w:val="en-GB"/>
        </w:rPr>
        <w:t>LumiNova</w:t>
      </w:r>
      <w:proofErr w:type="spellEnd"/>
      <w:r w:rsidRPr="00C66B45">
        <w:rPr>
          <w:rFonts w:ascii="Avenir Book" w:hAnsi="Avenir Book" w:cs="Arial"/>
          <w:sz w:val="20"/>
          <w:szCs w:val="20"/>
          <w:lang w:val="en-GB"/>
        </w:rPr>
        <w:t xml:space="preserve"> filled hour and minute hands</w:t>
      </w:r>
    </w:p>
    <w:p w14:paraId="39049CD0" w14:textId="77777777" w:rsidR="00521754" w:rsidRPr="00C66B45" w:rsidRDefault="00521754" w:rsidP="008040DA">
      <w:pPr>
        <w:jc w:val="both"/>
        <w:rPr>
          <w:rFonts w:ascii="Avenir Book" w:hAnsi="Avenir Book" w:cs="Arial"/>
          <w:sz w:val="20"/>
          <w:szCs w:val="20"/>
          <w:lang w:val="en-GB"/>
        </w:rPr>
      </w:pPr>
    </w:p>
    <w:p w14:paraId="3FD0E123" w14:textId="6F492D75" w:rsidR="008040DA" w:rsidRPr="00C66B45" w:rsidRDefault="00E9736E" w:rsidP="008040DA">
      <w:pPr>
        <w:jc w:val="both"/>
        <w:rPr>
          <w:rFonts w:ascii="Avenir Book" w:hAnsi="Avenir Book" w:cs="Arial"/>
          <w:b/>
          <w:sz w:val="20"/>
          <w:szCs w:val="20"/>
          <w:lang w:val="en-GB"/>
        </w:rPr>
      </w:pPr>
      <w:r>
        <w:rPr>
          <w:rFonts w:ascii="Avenir Book" w:hAnsi="Avenir Book" w:cs="Arial"/>
          <w:b/>
          <w:sz w:val="20"/>
          <w:szCs w:val="20"/>
          <w:lang w:val="en-GB"/>
        </w:rPr>
        <w:t>Movement and f</w:t>
      </w:r>
      <w:r w:rsidR="008040DA" w:rsidRPr="00C66B45">
        <w:rPr>
          <w:rFonts w:ascii="Avenir Book" w:hAnsi="Avenir Book" w:cs="Arial"/>
          <w:b/>
          <w:sz w:val="20"/>
          <w:szCs w:val="20"/>
          <w:lang w:val="en-GB"/>
        </w:rPr>
        <w:t xml:space="preserve">inishing </w:t>
      </w:r>
    </w:p>
    <w:p w14:paraId="4B59C6B8" w14:textId="77777777" w:rsidR="008040DA" w:rsidRPr="00C66B45" w:rsidRDefault="008040DA" w:rsidP="008040DA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C66B45">
        <w:rPr>
          <w:rFonts w:ascii="Avenir Book" w:hAnsi="Avenir Book" w:cs="Arial"/>
          <w:sz w:val="20"/>
          <w:szCs w:val="20"/>
          <w:lang w:val="en-GB"/>
        </w:rPr>
        <w:t xml:space="preserve">In-house manufacture movement Calibre 2206 HMS </w:t>
      </w:r>
    </w:p>
    <w:p w14:paraId="4E2953DD" w14:textId="7D958952" w:rsidR="008040DA" w:rsidRPr="00C66B45" w:rsidRDefault="008040DA" w:rsidP="008040DA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C66B45">
        <w:rPr>
          <w:rFonts w:ascii="Avenir Book" w:hAnsi="Avenir Book" w:cs="Arial"/>
          <w:sz w:val="20"/>
          <w:szCs w:val="20"/>
          <w:lang w:val="en-GB"/>
        </w:rPr>
        <w:t xml:space="preserve">Power reserve: 60 hours </w:t>
      </w:r>
    </w:p>
    <w:p w14:paraId="22832904" w14:textId="77777777" w:rsidR="008040DA" w:rsidRPr="00C66B45" w:rsidRDefault="008040DA" w:rsidP="008040DA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C66B45">
        <w:rPr>
          <w:rFonts w:ascii="Avenir Book" w:hAnsi="Avenir Book" w:cs="Arial"/>
          <w:sz w:val="20"/>
          <w:szCs w:val="20"/>
          <w:lang w:val="en-GB"/>
        </w:rPr>
        <w:t xml:space="preserve">Number of jewels: 22  </w:t>
      </w:r>
    </w:p>
    <w:p w14:paraId="1CC94F3A" w14:textId="77777777" w:rsidR="008040DA" w:rsidRPr="00C66B45" w:rsidRDefault="008040DA" w:rsidP="008040DA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C66B45">
        <w:rPr>
          <w:rFonts w:ascii="Avenir Book" w:hAnsi="Avenir Book" w:cs="Arial"/>
          <w:sz w:val="20"/>
          <w:szCs w:val="20"/>
          <w:lang w:val="en-GB"/>
        </w:rPr>
        <w:t xml:space="preserve">Number of components: 128 </w:t>
      </w:r>
    </w:p>
    <w:p w14:paraId="71F13690" w14:textId="60D2F7FB" w:rsidR="008040DA" w:rsidRPr="00C66B45" w:rsidRDefault="00DA1E48" w:rsidP="008040DA">
      <w:pPr>
        <w:jc w:val="both"/>
        <w:rPr>
          <w:rFonts w:ascii="Avenir Book" w:hAnsi="Avenir Book" w:cs="Arial"/>
          <w:sz w:val="20"/>
          <w:szCs w:val="20"/>
          <w:lang w:val="en-GB"/>
        </w:rPr>
      </w:pPr>
      <w:r>
        <w:rPr>
          <w:rFonts w:ascii="Avenir Book" w:hAnsi="Avenir Book" w:cs="Arial"/>
          <w:sz w:val="20"/>
          <w:szCs w:val="20"/>
          <w:lang w:val="en-GB"/>
        </w:rPr>
        <w:t xml:space="preserve">Balance frequency: 28,800 </w:t>
      </w:r>
      <w:proofErr w:type="spellStart"/>
      <w:r>
        <w:rPr>
          <w:rFonts w:ascii="Avenir Book" w:hAnsi="Avenir Book" w:cs="Arial"/>
          <w:sz w:val="20"/>
          <w:szCs w:val="20"/>
          <w:lang w:val="en-GB"/>
        </w:rPr>
        <w:t>v</w:t>
      </w:r>
      <w:r w:rsidR="008040DA" w:rsidRPr="00C66B45">
        <w:rPr>
          <w:rFonts w:ascii="Avenir Book" w:hAnsi="Avenir Book" w:cs="Arial"/>
          <w:sz w:val="20"/>
          <w:szCs w:val="20"/>
          <w:lang w:val="en-GB"/>
        </w:rPr>
        <w:t>ph</w:t>
      </w:r>
      <w:proofErr w:type="spellEnd"/>
      <w:r w:rsidR="008040DA" w:rsidRPr="00C66B45">
        <w:rPr>
          <w:rFonts w:ascii="Avenir Book" w:hAnsi="Avenir Book" w:cs="Arial"/>
          <w:sz w:val="20"/>
          <w:szCs w:val="20"/>
          <w:lang w:val="en-GB"/>
        </w:rPr>
        <w:t xml:space="preserve"> / 4Hz </w:t>
      </w:r>
    </w:p>
    <w:p w14:paraId="764C9020" w14:textId="77777777" w:rsidR="004F7E8D" w:rsidRPr="00651284" w:rsidRDefault="004F7E8D" w:rsidP="004F7E8D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651284">
        <w:rPr>
          <w:rFonts w:ascii="Avenir Book" w:hAnsi="Avenir Book" w:cs="Gill Sans"/>
          <w:sz w:val="20"/>
          <w:szCs w:val="20"/>
          <w:lang w:val="en-GB"/>
        </w:rPr>
        <w:t xml:space="preserve">Finishing: </w:t>
      </w:r>
      <w:r>
        <w:rPr>
          <w:rFonts w:ascii="Avenir Book" w:hAnsi="Avenir Book" w:cs="Gill Sans"/>
          <w:sz w:val="20"/>
          <w:szCs w:val="20"/>
          <w:lang w:val="en-GB"/>
        </w:rPr>
        <w:t>Highest-</w:t>
      </w:r>
      <w:r w:rsidRPr="00651284">
        <w:rPr>
          <w:rFonts w:ascii="Avenir Book" w:hAnsi="Avenir Book" w:cs="Gill Sans"/>
          <w:sz w:val="20"/>
          <w:szCs w:val="20"/>
          <w:lang w:val="en-GB"/>
        </w:rPr>
        <w:t xml:space="preserve">level </w:t>
      </w:r>
      <w:r w:rsidRPr="00651284">
        <w:rPr>
          <w:rFonts w:ascii="Avenir Book" w:hAnsi="Avenir Book" w:cs="Gill Sans"/>
          <w:i/>
          <w:sz w:val="20"/>
          <w:szCs w:val="20"/>
          <w:lang w:val="en-GB"/>
        </w:rPr>
        <w:t xml:space="preserve">haute </w:t>
      </w:r>
      <w:proofErr w:type="spellStart"/>
      <w:r w:rsidRPr="00651284">
        <w:rPr>
          <w:rFonts w:ascii="Avenir Book" w:hAnsi="Avenir Book" w:cs="Gill Sans"/>
          <w:i/>
          <w:sz w:val="20"/>
          <w:szCs w:val="20"/>
          <w:lang w:val="en-GB"/>
        </w:rPr>
        <w:t>horlogerie</w:t>
      </w:r>
      <w:proofErr w:type="spellEnd"/>
      <w:r w:rsidRPr="00651284">
        <w:rPr>
          <w:rFonts w:ascii="Avenir Book" w:hAnsi="Avenir Book" w:cs="Gill Sans"/>
          <w:sz w:val="20"/>
          <w:szCs w:val="20"/>
          <w:lang w:val="en-GB"/>
        </w:rPr>
        <w:t xml:space="preserve"> finishing</w:t>
      </w:r>
    </w:p>
    <w:p w14:paraId="1AFBF2A8" w14:textId="77777777" w:rsidR="002C5EE8" w:rsidRPr="00C66B45" w:rsidRDefault="002C5EE8" w:rsidP="008040DA">
      <w:pPr>
        <w:jc w:val="both"/>
        <w:rPr>
          <w:rFonts w:ascii="Avenir Book" w:hAnsi="Avenir Book" w:cs="Arial"/>
          <w:sz w:val="20"/>
          <w:szCs w:val="20"/>
          <w:lang w:val="en-GB"/>
        </w:rPr>
      </w:pPr>
    </w:p>
    <w:p w14:paraId="363E26E9" w14:textId="0557FA0A" w:rsidR="008040DA" w:rsidRPr="00C66B45" w:rsidRDefault="0085788E" w:rsidP="008040DA">
      <w:pPr>
        <w:jc w:val="both"/>
        <w:rPr>
          <w:rFonts w:ascii="Avenir Book" w:hAnsi="Avenir Book" w:cs="Arial"/>
          <w:b/>
          <w:sz w:val="20"/>
          <w:szCs w:val="20"/>
          <w:lang w:val="en-GB"/>
        </w:rPr>
      </w:pPr>
      <w:r>
        <w:rPr>
          <w:rFonts w:ascii="Avenir Book" w:hAnsi="Avenir Book" w:cs="Arial"/>
          <w:b/>
          <w:sz w:val="20"/>
          <w:szCs w:val="20"/>
          <w:lang w:val="en-GB"/>
        </w:rPr>
        <w:t>Case</w:t>
      </w:r>
    </w:p>
    <w:p w14:paraId="096784A0" w14:textId="4BD443A0" w:rsidR="008040DA" w:rsidRPr="00C66B45" w:rsidRDefault="00982EAA" w:rsidP="008040DA">
      <w:pPr>
        <w:jc w:val="both"/>
        <w:rPr>
          <w:rFonts w:ascii="Avenir Book" w:hAnsi="Avenir Book" w:cs="Arial"/>
          <w:sz w:val="20"/>
          <w:szCs w:val="20"/>
          <w:lang w:val="en-GB"/>
        </w:rPr>
      </w:pPr>
      <w:r>
        <w:rPr>
          <w:rFonts w:ascii="Avenir Book" w:hAnsi="Avenir Book" w:cs="Arial"/>
          <w:sz w:val="20"/>
          <w:szCs w:val="20"/>
          <w:lang w:val="en-GB"/>
        </w:rPr>
        <w:t>Dimensions: 43</w:t>
      </w:r>
      <w:r w:rsidR="0085788E">
        <w:rPr>
          <w:rFonts w:ascii="Avenir Book" w:hAnsi="Avenir Book" w:cs="Arial"/>
          <w:sz w:val="20"/>
          <w:szCs w:val="20"/>
          <w:lang w:val="en-GB"/>
        </w:rPr>
        <w:t>mm x 12.1</w:t>
      </w:r>
      <w:r w:rsidR="008040DA" w:rsidRPr="00C66B45">
        <w:rPr>
          <w:rFonts w:ascii="Avenir Book" w:hAnsi="Avenir Book" w:cs="Arial"/>
          <w:sz w:val="20"/>
          <w:szCs w:val="20"/>
          <w:lang w:val="en-GB"/>
        </w:rPr>
        <w:t>mm</w:t>
      </w:r>
    </w:p>
    <w:p w14:paraId="6357A8A4" w14:textId="3C38BC61" w:rsidR="008040DA" w:rsidRPr="00C66B45" w:rsidRDefault="008040DA" w:rsidP="008040DA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C66B45">
        <w:rPr>
          <w:rFonts w:ascii="Avenir Book" w:hAnsi="Avenir Book" w:cs="Arial"/>
          <w:sz w:val="20"/>
          <w:szCs w:val="20"/>
          <w:lang w:val="en-GB"/>
        </w:rPr>
        <w:t>Water resistance: 10m/1atm/30</w:t>
      </w:r>
      <w:r w:rsidR="00A0268E" w:rsidRPr="00C66B45">
        <w:rPr>
          <w:rFonts w:ascii="Avenir Book" w:hAnsi="Avenir Book" w:cs="Arial"/>
          <w:sz w:val="20"/>
          <w:szCs w:val="20"/>
          <w:lang w:val="en-GB"/>
        </w:rPr>
        <w:t>ft</w:t>
      </w:r>
      <w:r w:rsidRPr="00C66B45">
        <w:rPr>
          <w:rFonts w:ascii="Avenir Book" w:hAnsi="Avenir Book" w:cs="Arial"/>
          <w:sz w:val="20"/>
          <w:szCs w:val="20"/>
          <w:lang w:val="en-GB"/>
        </w:rPr>
        <w:t xml:space="preserve"> </w:t>
      </w:r>
    </w:p>
    <w:p w14:paraId="77CA8EC6" w14:textId="77777777" w:rsidR="00A31C44" w:rsidRPr="00AB7853" w:rsidRDefault="00A31C44" w:rsidP="00A31C44">
      <w:pPr>
        <w:rPr>
          <w:rFonts w:ascii="Avenir Book" w:hAnsi="Avenir Book" w:cs="Gill Sans"/>
          <w:sz w:val="20"/>
          <w:szCs w:val="20"/>
          <w:lang w:val="en-GB"/>
        </w:rPr>
      </w:pPr>
      <w:r w:rsidRPr="00AB7853">
        <w:rPr>
          <w:rFonts w:ascii="Avenir Book" w:hAnsi="Avenir Book" w:cs="Gill Sans"/>
          <w:sz w:val="20"/>
          <w:szCs w:val="20"/>
          <w:lang w:val="en-GB"/>
        </w:rPr>
        <w:t>Sapphire crystal with interior anti-reflection coating, front and display back</w:t>
      </w:r>
    </w:p>
    <w:p w14:paraId="37BA0E7C" w14:textId="77777777" w:rsidR="00A31C44" w:rsidRDefault="00A31C44" w:rsidP="008040DA">
      <w:pPr>
        <w:jc w:val="both"/>
        <w:rPr>
          <w:rFonts w:ascii="Avenir Book" w:hAnsi="Avenir Book" w:cs="Arial"/>
          <w:b/>
          <w:sz w:val="20"/>
          <w:szCs w:val="20"/>
          <w:lang w:val="en-GB"/>
        </w:rPr>
      </w:pPr>
    </w:p>
    <w:p w14:paraId="312754FA" w14:textId="77777777" w:rsidR="0085788E" w:rsidRDefault="00593F13" w:rsidP="008040DA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85788E">
        <w:rPr>
          <w:rFonts w:ascii="Avenir Book" w:hAnsi="Avenir Book" w:cs="Arial"/>
          <w:b/>
          <w:sz w:val="20"/>
          <w:szCs w:val="20"/>
          <w:lang w:val="en-GB"/>
        </w:rPr>
        <w:t>Strap and buckle</w:t>
      </w:r>
      <w:r>
        <w:rPr>
          <w:rFonts w:ascii="Avenir Book" w:hAnsi="Avenir Book" w:cs="Arial"/>
          <w:sz w:val="20"/>
          <w:szCs w:val="20"/>
          <w:lang w:val="en-GB"/>
        </w:rPr>
        <w:t xml:space="preserve"> </w:t>
      </w:r>
    </w:p>
    <w:p w14:paraId="34ED9676" w14:textId="71C9471B" w:rsidR="008040DA" w:rsidRPr="00C66B45" w:rsidRDefault="0085788E" w:rsidP="008040DA">
      <w:pPr>
        <w:jc w:val="both"/>
        <w:rPr>
          <w:rFonts w:ascii="Avenir Book" w:hAnsi="Avenir Book" w:cs="Arial"/>
          <w:sz w:val="20"/>
          <w:szCs w:val="20"/>
          <w:lang w:val="en-GB"/>
        </w:rPr>
      </w:pPr>
      <w:r>
        <w:rPr>
          <w:rFonts w:ascii="Avenir Book" w:hAnsi="Avenir Book" w:cs="Arial"/>
          <w:sz w:val="20"/>
          <w:szCs w:val="20"/>
          <w:lang w:val="en-GB"/>
        </w:rPr>
        <w:t>B</w:t>
      </w:r>
      <w:r w:rsidR="00593F13">
        <w:rPr>
          <w:rFonts w:ascii="Avenir Book" w:hAnsi="Avenir Book" w:cs="Arial"/>
          <w:sz w:val="20"/>
          <w:szCs w:val="20"/>
          <w:lang w:val="en-GB"/>
        </w:rPr>
        <w:t xml:space="preserve">lack </w:t>
      </w:r>
      <w:r w:rsidR="008040DA" w:rsidRPr="00C66B45">
        <w:rPr>
          <w:rFonts w:ascii="Avenir Book" w:hAnsi="Avenir Book" w:cs="Arial"/>
          <w:sz w:val="20"/>
          <w:szCs w:val="20"/>
          <w:lang w:val="en-GB"/>
        </w:rPr>
        <w:t>alligator leather hand-stitched</w:t>
      </w:r>
      <w:r w:rsidR="00B84702" w:rsidRPr="00C66B45">
        <w:rPr>
          <w:rFonts w:ascii="Avenir Book" w:hAnsi="Avenir Book" w:cs="Arial"/>
          <w:sz w:val="20"/>
          <w:szCs w:val="20"/>
          <w:lang w:val="en-GB"/>
        </w:rPr>
        <w:t xml:space="preserve"> in Switzerland with titanium pin buckle</w:t>
      </w:r>
    </w:p>
    <w:p w14:paraId="673D3D75" w14:textId="77777777" w:rsidR="00AC3889" w:rsidRPr="00C66B45" w:rsidRDefault="00AC3889" w:rsidP="00062771">
      <w:pPr>
        <w:jc w:val="both"/>
        <w:rPr>
          <w:rFonts w:ascii="Avenir Book" w:hAnsi="Avenir Book" w:cs="Gill Sans"/>
          <w:b/>
          <w:sz w:val="20"/>
          <w:szCs w:val="20"/>
          <w:lang w:val="en-GB"/>
        </w:rPr>
      </w:pPr>
    </w:p>
    <w:sectPr w:rsidR="00AC3889" w:rsidRPr="00C66B45" w:rsidSect="0054451A">
      <w:headerReference w:type="even" r:id="rId9"/>
      <w:headerReference w:type="default" r:id="rId10"/>
      <w:footerReference w:type="default" r:id="rId11"/>
      <w:pgSz w:w="11900" w:h="16840"/>
      <w:pgMar w:top="2081" w:right="1077" w:bottom="709" w:left="1077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0D409A" w14:textId="77777777" w:rsidR="004F7E8D" w:rsidRDefault="004F7E8D" w:rsidP="00C72930">
      <w:r>
        <w:separator/>
      </w:r>
    </w:p>
  </w:endnote>
  <w:endnote w:type="continuationSeparator" w:id="0">
    <w:p w14:paraId="6A35C7D3" w14:textId="77777777" w:rsidR="004F7E8D" w:rsidRDefault="004F7E8D" w:rsidP="00C72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??????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FCCE7D" w14:textId="751EE309" w:rsidR="004F7E8D" w:rsidRPr="00A33C9E" w:rsidRDefault="004F7E8D" w:rsidP="00A35D65">
    <w:pPr>
      <w:pStyle w:val="WW-Default"/>
      <w:spacing w:after="283"/>
      <w:jc w:val="center"/>
      <w:rPr>
        <w:rFonts w:ascii="Avenir Book" w:hAnsi="Avenir Book" w:cs="Arial"/>
        <w:color w:val="A6A6A6" w:themeColor="background1" w:themeShade="A6"/>
        <w:sz w:val="18"/>
        <w:szCs w:val="18"/>
        <w:lang w:val="en-GB"/>
      </w:rPr>
    </w:pPr>
    <w:r w:rsidRPr="00A33C9E">
      <w:rPr>
        <w:rFonts w:ascii="Avenir Book" w:hAnsi="Avenir Book" w:cs="Arial"/>
        <w:color w:val="A6A6A6" w:themeColor="background1" w:themeShade="A6"/>
        <w:sz w:val="18"/>
        <w:szCs w:val="18"/>
      </w:rPr>
      <w:t xml:space="preserve">Manufacture </w:t>
    </w:r>
    <w:proofErr w:type="spellStart"/>
    <w:r w:rsidRPr="00A33C9E">
      <w:rPr>
        <w:rFonts w:ascii="Avenir Book" w:hAnsi="Avenir Book" w:cs="Arial"/>
        <w:color w:val="A6A6A6" w:themeColor="background1" w:themeShade="A6"/>
        <w:sz w:val="18"/>
        <w:szCs w:val="18"/>
      </w:rPr>
      <w:t>Romain</w:t>
    </w:r>
    <w:proofErr w:type="spellEnd"/>
    <w:r w:rsidRPr="00A33C9E">
      <w:rPr>
        <w:rFonts w:ascii="Avenir Book" w:hAnsi="Avenir Book" w:cs="Arial"/>
        <w:color w:val="A6A6A6" w:themeColor="background1" w:themeShade="A6"/>
        <w:sz w:val="18"/>
        <w:szCs w:val="18"/>
      </w:rPr>
      <w:t xml:space="preserve"> Gauthier</w:t>
    </w:r>
    <w:r>
      <w:rPr>
        <w:rFonts w:ascii="Avenir Book" w:hAnsi="Avenir Book" w:cs="Arial"/>
        <w:color w:val="A6A6A6" w:themeColor="background1" w:themeShade="A6"/>
        <w:sz w:val="18"/>
        <w:szCs w:val="18"/>
      </w:rPr>
      <w:t xml:space="preserve"> SA</w:t>
    </w:r>
    <w:r w:rsidRPr="00A33C9E">
      <w:rPr>
        <w:rFonts w:ascii="Avenir Book" w:hAnsi="Avenir Book" w:cs="Arial"/>
        <w:color w:val="A6A6A6" w:themeColor="background1" w:themeShade="A6"/>
        <w:sz w:val="18"/>
        <w:szCs w:val="18"/>
      </w:rPr>
      <w:t xml:space="preserve">, Case </w:t>
    </w:r>
    <w:proofErr w:type="spellStart"/>
    <w:r w:rsidRPr="00A33C9E">
      <w:rPr>
        <w:rFonts w:ascii="Avenir Book" w:hAnsi="Avenir Book" w:cs="Arial"/>
        <w:color w:val="A6A6A6" w:themeColor="background1" w:themeShade="A6"/>
        <w:sz w:val="18"/>
        <w:szCs w:val="18"/>
      </w:rPr>
      <w:t>Postale</w:t>
    </w:r>
    <w:proofErr w:type="spellEnd"/>
    <w:r w:rsidRPr="00A33C9E">
      <w:rPr>
        <w:rFonts w:ascii="Avenir Book" w:hAnsi="Avenir Book" w:cs="Arial"/>
        <w:color w:val="A6A6A6" w:themeColor="background1" w:themeShade="A6"/>
        <w:sz w:val="18"/>
        <w:szCs w:val="18"/>
      </w:rPr>
      <w:t xml:space="preserve"> 188, Rue du Canal 20, 1347 Le </w:t>
    </w:r>
    <w:proofErr w:type="spellStart"/>
    <w:r w:rsidRPr="00A33C9E">
      <w:rPr>
        <w:rFonts w:ascii="Avenir Book" w:hAnsi="Avenir Book" w:cs="Arial"/>
        <w:color w:val="A6A6A6" w:themeColor="background1" w:themeShade="A6"/>
        <w:sz w:val="18"/>
        <w:szCs w:val="18"/>
      </w:rPr>
      <w:t>Sentier</w:t>
    </w:r>
    <w:proofErr w:type="spellEnd"/>
    <w:r w:rsidRPr="00A33C9E">
      <w:rPr>
        <w:rFonts w:ascii="Avenir Book" w:hAnsi="Avenir Book" w:cs="Arial"/>
        <w:color w:val="A6A6A6" w:themeColor="background1" w:themeShade="A6"/>
        <w:sz w:val="18"/>
        <w:szCs w:val="18"/>
      </w:rPr>
      <w:t>, Switzerland</w:t>
    </w:r>
    <w:r w:rsidRPr="00A33C9E">
      <w:rPr>
        <w:rFonts w:ascii="Avenir Book" w:hAnsi="Avenir Book" w:cs="Arial"/>
        <w:color w:val="A6A6A6" w:themeColor="background1" w:themeShade="A6"/>
        <w:sz w:val="18"/>
        <w:szCs w:val="18"/>
      </w:rPr>
      <w:br/>
    </w:r>
    <w:r w:rsidRPr="00A33C9E">
      <w:rPr>
        <w:rFonts w:ascii="Avenir Book" w:hAnsi="Avenir Book" w:cs="Arial"/>
        <w:color w:val="A6A6A6" w:themeColor="background1" w:themeShade="A6"/>
        <w:sz w:val="18"/>
        <w:szCs w:val="18"/>
        <w:lang w:val="en-GB"/>
      </w:rPr>
      <w:t>Tel.: +41 21 845 5454    Email: press@romaingauthier.com     www.romaingauthier.com</w:t>
    </w:r>
  </w:p>
  <w:p w14:paraId="4084BE72" w14:textId="77777777" w:rsidR="004F7E8D" w:rsidRDefault="004F7E8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9F05EE" w14:textId="77777777" w:rsidR="004F7E8D" w:rsidRDefault="004F7E8D" w:rsidP="00C72930">
      <w:r>
        <w:separator/>
      </w:r>
    </w:p>
  </w:footnote>
  <w:footnote w:type="continuationSeparator" w:id="0">
    <w:p w14:paraId="43C36B23" w14:textId="77777777" w:rsidR="004F7E8D" w:rsidRDefault="004F7E8D" w:rsidP="00C7293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7D2CD" w14:textId="77777777" w:rsidR="004F7E8D" w:rsidRDefault="004F7E8D" w:rsidP="0015492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AFAE8A" w14:textId="77777777" w:rsidR="004F7E8D" w:rsidRDefault="004F7E8D" w:rsidP="00D34D9E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196803" w14:textId="26794125" w:rsidR="004F7E8D" w:rsidRPr="00310764" w:rsidRDefault="004F7E8D" w:rsidP="00B54A05">
    <w:pPr>
      <w:pStyle w:val="Header"/>
      <w:ind w:right="360"/>
      <w:jc w:val="center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89038A" wp14:editId="63C6C9D5">
              <wp:simplePos x="0" y="0"/>
              <wp:positionH relativeFrom="column">
                <wp:posOffset>-114300</wp:posOffset>
              </wp:positionH>
              <wp:positionV relativeFrom="paragraph">
                <wp:posOffset>-361950</wp:posOffset>
              </wp:positionV>
              <wp:extent cx="6629400" cy="342900"/>
              <wp:effectExtent l="0" t="0" r="0" b="12700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294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F8392D" w14:textId="502AEA24" w:rsidR="004F7E8D" w:rsidRPr="00A33C9E" w:rsidRDefault="004F7E8D" w:rsidP="00D06DB2">
                          <w:pPr>
                            <w:rPr>
                              <w:rFonts w:ascii="Avenir Book" w:hAnsi="Avenir Book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venir Book" w:hAnsi="Avenir Book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Prestige HMS Natural Titanium </w:t>
                          </w:r>
                          <w:r w:rsidRPr="00ED22A7">
                            <w:rPr>
                              <w:rFonts w:ascii="Avenir Book" w:hAnsi="Avenir Book"/>
                              <w:color w:val="A6A6A6" w:themeColor="background1" w:themeShade="A6"/>
                              <w:sz w:val="18"/>
                              <w:szCs w:val="18"/>
                            </w:rPr>
                            <w:t>| Freedom collection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5" o:spid="_x0000_s1026" type="#_x0000_t202" style="position:absolute;left:0;text-align:left;margin-left:-8.95pt;margin-top:-28.45pt;width:522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" filled="f" stroked="f">
              <v:textbox>
                <w:txbxContent>
                  <w:p w14:paraId="4AF8392D" w14:textId="502AEA24" w:rsidR="00593F13" w:rsidRPr="00A33C9E" w:rsidRDefault="00593F13" w:rsidP="00D06DB2">
                    <w:pPr>
                      <w:rPr>
                        <w:rFonts w:ascii="Avenir Book" w:hAnsi="Avenir Book"/>
                        <w:color w:val="A6A6A6" w:themeColor="background1" w:themeShade="A6"/>
                        <w:sz w:val="18"/>
                        <w:szCs w:val="18"/>
                      </w:rPr>
                    </w:pPr>
                    <w:r>
                      <w:rPr>
                        <w:rFonts w:ascii="Avenir Book" w:hAnsi="Avenir Book"/>
                        <w:color w:val="A6A6A6" w:themeColor="background1" w:themeShade="A6"/>
                        <w:sz w:val="18"/>
                        <w:szCs w:val="18"/>
                      </w:rPr>
                      <w:t xml:space="preserve">Prestige HMS Natural Titanium </w:t>
                    </w:r>
                    <w:r w:rsidR="00581474" w:rsidRPr="00ED22A7">
                      <w:rPr>
                        <w:rFonts w:ascii="Avenir Book" w:hAnsi="Avenir Book"/>
                        <w:color w:val="A6A6A6" w:themeColor="background1" w:themeShade="A6"/>
                        <w:sz w:val="18"/>
                        <w:szCs w:val="18"/>
                      </w:rPr>
                      <w:t>| Freedom collection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szCs w:val="20"/>
      </w:rPr>
      <w:drawing>
        <wp:inline distT="0" distB="0" distL="0" distR="0" wp14:anchorId="14C4E91C" wp14:editId="612F8148">
          <wp:extent cx="2709480" cy="929219"/>
          <wp:effectExtent l="0" t="0" r="8890" b="10795"/>
          <wp:docPr id="1" name="Picture 1" descr="Macintosh HD:Users:stevenrogers:Desktop:Romain_Gauthier_logo_The_Evolution_of_Tradition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stevenrogers:Desktop:Romain_Gauthier_logo_The_Evolution_of_Tradition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9480" cy="9292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F1530"/>
    <w:multiLevelType w:val="hybridMultilevel"/>
    <w:tmpl w:val="F330F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F15"/>
    <w:rsid w:val="00012C36"/>
    <w:rsid w:val="00013BF5"/>
    <w:rsid w:val="00026EA5"/>
    <w:rsid w:val="00045220"/>
    <w:rsid w:val="000475E8"/>
    <w:rsid w:val="00051720"/>
    <w:rsid w:val="00062771"/>
    <w:rsid w:val="000632AF"/>
    <w:rsid w:val="0006410A"/>
    <w:rsid w:val="00071133"/>
    <w:rsid w:val="000742A5"/>
    <w:rsid w:val="00074860"/>
    <w:rsid w:val="000867B5"/>
    <w:rsid w:val="000A0A6B"/>
    <w:rsid w:val="000A5415"/>
    <w:rsid w:val="000B2645"/>
    <w:rsid w:val="000B284B"/>
    <w:rsid w:val="000B38AC"/>
    <w:rsid w:val="000C59AB"/>
    <w:rsid w:val="000D64BA"/>
    <w:rsid w:val="000E16B7"/>
    <w:rsid w:val="000E2B68"/>
    <w:rsid w:val="000E4BCB"/>
    <w:rsid w:val="000E7112"/>
    <w:rsid w:val="001042AE"/>
    <w:rsid w:val="00107606"/>
    <w:rsid w:val="001160F6"/>
    <w:rsid w:val="00117EAA"/>
    <w:rsid w:val="001217A1"/>
    <w:rsid w:val="00130293"/>
    <w:rsid w:val="0013090B"/>
    <w:rsid w:val="001324AB"/>
    <w:rsid w:val="00134F18"/>
    <w:rsid w:val="00143262"/>
    <w:rsid w:val="001508BD"/>
    <w:rsid w:val="00154929"/>
    <w:rsid w:val="00161508"/>
    <w:rsid w:val="00161B18"/>
    <w:rsid w:val="0016347A"/>
    <w:rsid w:val="00165D5E"/>
    <w:rsid w:val="00175BCE"/>
    <w:rsid w:val="00181280"/>
    <w:rsid w:val="001842F8"/>
    <w:rsid w:val="001858EA"/>
    <w:rsid w:val="001A1A3F"/>
    <w:rsid w:val="001A7F6F"/>
    <w:rsid w:val="001B0C04"/>
    <w:rsid w:val="001B4819"/>
    <w:rsid w:val="001C4B70"/>
    <w:rsid w:val="001C6A5E"/>
    <w:rsid w:val="001D5E8E"/>
    <w:rsid w:val="001E0562"/>
    <w:rsid w:val="001E3123"/>
    <w:rsid w:val="001E3854"/>
    <w:rsid w:val="001E7B08"/>
    <w:rsid w:val="001F17EF"/>
    <w:rsid w:val="00201A54"/>
    <w:rsid w:val="002060F2"/>
    <w:rsid w:val="002126D5"/>
    <w:rsid w:val="002220F0"/>
    <w:rsid w:val="002229B2"/>
    <w:rsid w:val="00223F9F"/>
    <w:rsid w:val="00227EBF"/>
    <w:rsid w:val="00232073"/>
    <w:rsid w:val="002321C9"/>
    <w:rsid w:val="00236C32"/>
    <w:rsid w:val="0024025D"/>
    <w:rsid w:val="002622B7"/>
    <w:rsid w:val="00271E5B"/>
    <w:rsid w:val="0028073E"/>
    <w:rsid w:val="002847DD"/>
    <w:rsid w:val="0028557C"/>
    <w:rsid w:val="00294CAA"/>
    <w:rsid w:val="00297AA8"/>
    <w:rsid w:val="002A2815"/>
    <w:rsid w:val="002A4F83"/>
    <w:rsid w:val="002A537F"/>
    <w:rsid w:val="002B08DB"/>
    <w:rsid w:val="002B1D5A"/>
    <w:rsid w:val="002B3B20"/>
    <w:rsid w:val="002C0550"/>
    <w:rsid w:val="002C5EE8"/>
    <w:rsid w:val="002C5FE9"/>
    <w:rsid w:val="002D3346"/>
    <w:rsid w:val="002D4198"/>
    <w:rsid w:val="002E0A48"/>
    <w:rsid w:val="002E6A8B"/>
    <w:rsid w:val="002F05EB"/>
    <w:rsid w:val="002F3D57"/>
    <w:rsid w:val="00303FEC"/>
    <w:rsid w:val="00310089"/>
    <w:rsid w:val="00310764"/>
    <w:rsid w:val="003116ED"/>
    <w:rsid w:val="003129E4"/>
    <w:rsid w:val="00320150"/>
    <w:rsid w:val="003215BE"/>
    <w:rsid w:val="003231DF"/>
    <w:rsid w:val="003232CF"/>
    <w:rsid w:val="0032545D"/>
    <w:rsid w:val="00327249"/>
    <w:rsid w:val="00335941"/>
    <w:rsid w:val="00344C11"/>
    <w:rsid w:val="00345ED8"/>
    <w:rsid w:val="0034633C"/>
    <w:rsid w:val="00352013"/>
    <w:rsid w:val="0035459B"/>
    <w:rsid w:val="00356810"/>
    <w:rsid w:val="00375069"/>
    <w:rsid w:val="003766F2"/>
    <w:rsid w:val="00382A99"/>
    <w:rsid w:val="00395647"/>
    <w:rsid w:val="003A0046"/>
    <w:rsid w:val="003A0F78"/>
    <w:rsid w:val="003B1AD2"/>
    <w:rsid w:val="003B7C17"/>
    <w:rsid w:val="003C36F6"/>
    <w:rsid w:val="003C65E4"/>
    <w:rsid w:val="003D37F2"/>
    <w:rsid w:val="003E2A14"/>
    <w:rsid w:val="003E69C6"/>
    <w:rsid w:val="003F438E"/>
    <w:rsid w:val="003F5E40"/>
    <w:rsid w:val="003F6F49"/>
    <w:rsid w:val="003F7AB1"/>
    <w:rsid w:val="00402AA3"/>
    <w:rsid w:val="0040393C"/>
    <w:rsid w:val="00406BDD"/>
    <w:rsid w:val="004073B6"/>
    <w:rsid w:val="00407870"/>
    <w:rsid w:val="00407977"/>
    <w:rsid w:val="0041520A"/>
    <w:rsid w:val="00415A77"/>
    <w:rsid w:val="00417126"/>
    <w:rsid w:val="0042608D"/>
    <w:rsid w:val="00434404"/>
    <w:rsid w:val="004430DB"/>
    <w:rsid w:val="00443A0E"/>
    <w:rsid w:val="004509B4"/>
    <w:rsid w:val="004532F3"/>
    <w:rsid w:val="00460C5C"/>
    <w:rsid w:val="00461352"/>
    <w:rsid w:val="00462954"/>
    <w:rsid w:val="004633A8"/>
    <w:rsid w:val="00464C5D"/>
    <w:rsid w:val="00466504"/>
    <w:rsid w:val="00483999"/>
    <w:rsid w:val="004975B5"/>
    <w:rsid w:val="004A143A"/>
    <w:rsid w:val="004A31A5"/>
    <w:rsid w:val="004A5005"/>
    <w:rsid w:val="004A5154"/>
    <w:rsid w:val="004A58F0"/>
    <w:rsid w:val="004A5990"/>
    <w:rsid w:val="004A7BE4"/>
    <w:rsid w:val="004C59F5"/>
    <w:rsid w:val="004D4B2D"/>
    <w:rsid w:val="004D64BF"/>
    <w:rsid w:val="004D7F24"/>
    <w:rsid w:val="004E1210"/>
    <w:rsid w:val="004E1E01"/>
    <w:rsid w:val="004E7036"/>
    <w:rsid w:val="004F11BB"/>
    <w:rsid w:val="004F4CC8"/>
    <w:rsid w:val="004F7CB5"/>
    <w:rsid w:val="004F7E8D"/>
    <w:rsid w:val="0050243C"/>
    <w:rsid w:val="005204DA"/>
    <w:rsid w:val="00521754"/>
    <w:rsid w:val="00532C59"/>
    <w:rsid w:val="005371F5"/>
    <w:rsid w:val="0054279B"/>
    <w:rsid w:val="005434F4"/>
    <w:rsid w:val="0054451A"/>
    <w:rsid w:val="00550737"/>
    <w:rsid w:val="00562BF7"/>
    <w:rsid w:val="00565936"/>
    <w:rsid w:val="00581474"/>
    <w:rsid w:val="00582ABB"/>
    <w:rsid w:val="00593F13"/>
    <w:rsid w:val="005A0074"/>
    <w:rsid w:val="005A3286"/>
    <w:rsid w:val="005A550A"/>
    <w:rsid w:val="005A6F2F"/>
    <w:rsid w:val="005C6BA4"/>
    <w:rsid w:val="005D0119"/>
    <w:rsid w:val="005D6149"/>
    <w:rsid w:val="005D6879"/>
    <w:rsid w:val="005D7EA3"/>
    <w:rsid w:val="005E77A2"/>
    <w:rsid w:val="005F1734"/>
    <w:rsid w:val="005F2B73"/>
    <w:rsid w:val="00605222"/>
    <w:rsid w:val="0062277E"/>
    <w:rsid w:val="00632902"/>
    <w:rsid w:val="0063337D"/>
    <w:rsid w:val="006430D4"/>
    <w:rsid w:val="0064510F"/>
    <w:rsid w:val="00651E56"/>
    <w:rsid w:val="0065340A"/>
    <w:rsid w:val="00656C2E"/>
    <w:rsid w:val="0066281E"/>
    <w:rsid w:val="006672E6"/>
    <w:rsid w:val="0067532C"/>
    <w:rsid w:val="0068275F"/>
    <w:rsid w:val="0068471B"/>
    <w:rsid w:val="006929CE"/>
    <w:rsid w:val="006963FA"/>
    <w:rsid w:val="00696C79"/>
    <w:rsid w:val="006A477C"/>
    <w:rsid w:val="006A7F69"/>
    <w:rsid w:val="006B59C9"/>
    <w:rsid w:val="006C55FC"/>
    <w:rsid w:val="006C6A74"/>
    <w:rsid w:val="00702015"/>
    <w:rsid w:val="0070435A"/>
    <w:rsid w:val="00706D89"/>
    <w:rsid w:val="00717E41"/>
    <w:rsid w:val="007214F8"/>
    <w:rsid w:val="00726917"/>
    <w:rsid w:val="00726E9B"/>
    <w:rsid w:val="007539C0"/>
    <w:rsid w:val="0075552A"/>
    <w:rsid w:val="007618E7"/>
    <w:rsid w:val="007675B8"/>
    <w:rsid w:val="00767A70"/>
    <w:rsid w:val="00774DDC"/>
    <w:rsid w:val="00776D2B"/>
    <w:rsid w:val="007803F4"/>
    <w:rsid w:val="00780DF4"/>
    <w:rsid w:val="00781DD9"/>
    <w:rsid w:val="00795143"/>
    <w:rsid w:val="007973A0"/>
    <w:rsid w:val="007A1E3C"/>
    <w:rsid w:val="007A63F8"/>
    <w:rsid w:val="007B3F3E"/>
    <w:rsid w:val="007B47E7"/>
    <w:rsid w:val="007B4C62"/>
    <w:rsid w:val="007C13CA"/>
    <w:rsid w:val="007C2408"/>
    <w:rsid w:val="007C24BA"/>
    <w:rsid w:val="007C476F"/>
    <w:rsid w:val="007C69CA"/>
    <w:rsid w:val="007D2D4A"/>
    <w:rsid w:val="007D336D"/>
    <w:rsid w:val="007E1000"/>
    <w:rsid w:val="007E15CF"/>
    <w:rsid w:val="007E3F26"/>
    <w:rsid w:val="007F31F3"/>
    <w:rsid w:val="007F359B"/>
    <w:rsid w:val="008016CB"/>
    <w:rsid w:val="008040DA"/>
    <w:rsid w:val="0081398F"/>
    <w:rsid w:val="008152C0"/>
    <w:rsid w:val="00821383"/>
    <w:rsid w:val="0082405F"/>
    <w:rsid w:val="0082625A"/>
    <w:rsid w:val="0082728E"/>
    <w:rsid w:val="00836411"/>
    <w:rsid w:val="008378F4"/>
    <w:rsid w:val="00845A0E"/>
    <w:rsid w:val="008469B4"/>
    <w:rsid w:val="008509A7"/>
    <w:rsid w:val="0085788E"/>
    <w:rsid w:val="00867904"/>
    <w:rsid w:val="00874A4C"/>
    <w:rsid w:val="008774E0"/>
    <w:rsid w:val="008778D5"/>
    <w:rsid w:val="00880EE3"/>
    <w:rsid w:val="00887A78"/>
    <w:rsid w:val="008978C9"/>
    <w:rsid w:val="008A5F07"/>
    <w:rsid w:val="008A6625"/>
    <w:rsid w:val="008B00D0"/>
    <w:rsid w:val="008B6D38"/>
    <w:rsid w:val="008C2F85"/>
    <w:rsid w:val="008C3A2A"/>
    <w:rsid w:val="008D043D"/>
    <w:rsid w:val="008D3735"/>
    <w:rsid w:val="008D4571"/>
    <w:rsid w:val="008D69CD"/>
    <w:rsid w:val="008D75D2"/>
    <w:rsid w:val="008E3C51"/>
    <w:rsid w:val="008F2FB0"/>
    <w:rsid w:val="009001EF"/>
    <w:rsid w:val="009018B5"/>
    <w:rsid w:val="009023F3"/>
    <w:rsid w:val="00911A85"/>
    <w:rsid w:val="00914DF6"/>
    <w:rsid w:val="00916638"/>
    <w:rsid w:val="00920732"/>
    <w:rsid w:val="00934F35"/>
    <w:rsid w:val="00936881"/>
    <w:rsid w:val="009429C6"/>
    <w:rsid w:val="009510F3"/>
    <w:rsid w:val="009556FA"/>
    <w:rsid w:val="00966851"/>
    <w:rsid w:val="00981CB0"/>
    <w:rsid w:val="00982EAA"/>
    <w:rsid w:val="00983A87"/>
    <w:rsid w:val="00984CA8"/>
    <w:rsid w:val="009856F0"/>
    <w:rsid w:val="00985C49"/>
    <w:rsid w:val="009867AA"/>
    <w:rsid w:val="009951D6"/>
    <w:rsid w:val="00997FD5"/>
    <w:rsid w:val="009A3C3E"/>
    <w:rsid w:val="009A61A1"/>
    <w:rsid w:val="009A7E80"/>
    <w:rsid w:val="009B1808"/>
    <w:rsid w:val="009B1A6E"/>
    <w:rsid w:val="009B42F7"/>
    <w:rsid w:val="009C291A"/>
    <w:rsid w:val="009C347C"/>
    <w:rsid w:val="009C3E32"/>
    <w:rsid w:val="009C6E3A"/>
    <w:rsid w:val="009C72BE"/>
    <w:rsid w:val="009D3A61"/>
    <w:rsid w:val="009D63D9"/>
    <w:rsid w:val="009E3024"/>
    <w:rsid w:val="009E5A12"/>
    <w:rsid w:val="009F4055"/>
    <w:rsid w:val="00A0268E"/>
    <w:rsid w:val="00A0337E"/>
    <w:rsid w:val="00A1161A"/>
    <w:rsid w:val="00A13257"/>
    <w:rsid w:val="00A214D1"/>
    <w:rsid w:val="00A221A0"/>
    <w:rsid w:val="00A23073"/>
    <w:rsid w:val="00A23581"/>
    <w:rsid w:val="00A2700B"/>
    <w:rsid w:val="00A31C44"/>
    <w:rsid w:val="00A333AE"/>
    <w:rsid w:val="00A33C9E"/>
    <w:rsid w:val="00A35D65"/>
    <w:rsid w:val="00A449FF"/>
    <w:rsid w:val="00A54F5C"/>
    <w:rsid w:val="00A62574"/>
    <w:rsid w:val="00A661CD"/>
    <w:rsid w:val="00A66CD9"/>
    <w:rsid w:val="00A75F6A"/>
    <w:rsid w:val="00A90C39"/>
    <w:rsid w:val="00A91448"/>
    <w:rsid w:val="00A93CF6"/>
    <w:rsid w:val="00A9642A"/>
    <w:rsid w:val="00A979C6"/>
    <w:rsid w:val="00AA22A5"/>
    <w:rsid w:val="00AA5185"/>
    <w:rsid w:val="00AB08F9"/>
    <w:rsid w:val="00AB316C"/>
    <w:rsid w:val="00AB3A07"/>
    <w:rsid w:val="00AB7C36"/>
    <w:rsid w:val="00AC3889"/>
    <w:rsid w:val="00AD2B4B"/>
    <w:rsid w:val="00AD6326"/>
    <w:rsid w:val="00AD773E"/>
    <w:rsid w:val="00AE2D06"/>
    <w:rsid w:val="00AE378E"/>
    <w:rsid w:val="00AE64E7"/>
    <w:rsid w:val="00AF7D1B"/>
    <w:rsid w:val="00B00A82"/>
    <w:rsid w:val="00B0117A"/>
    <w:rsid w:val="00B016B8"/>
    <w:rsid w:val="00B1582A"/>
    <w:rsid w:val="00B22088"/>
    <w:rsid w:val="00B3491E"/>
    <w:rsid w:val="00B36BAD"/>
    <w:rsid w:val="00B47CE8"/>
    <w:rsid w:val="00B54A05"/>
    <w:rsid w:val="00B563B4"/>
    <w:rsid w:val="00B61A55"/>
    <w:rsid w:val="00B62C3B"/>
    <w:rsid w:val="00B703AF"/>
    <w:rsid w:val="00B7542D"/>
    <w:rsid w:val="00B776DA"/>
    <w:rsid w:val="00B80252"/>
    <w:rsid w:val="00B81CF7"/>
    <w:rsid w:val="00B81E4F"/>
    <w:rsid w:val="00B84702"/>
    <w:rsid w:val="00B852AF"/>
    <w:rsid w:val="00B94EC5"/>
    <w:rsid w:val="00B9573F"/>
    <w:rsid w:val="00BA7614"/>
    <w:rsid w:val="00BB1F15"/>
    <w:rsid w:val="00BB64D1"/>
    <w:rsid w:val="00BC1BBE"/>
    <w:rsid w:val="00BC53B2"/>
    <w:rsid w:val="00BC7167"/>
    <w:rsid w:val="00BC7B4F"/>
    <w:rsid w:val="00BD11A4"/>
    <w:rsid w:val="00BD3D33"/>
    <w:rsid w:val="00BE1833"/>
    <w:rsid w:val="00BE3B07"/>
    <w:rsid w:val="00BE7443"/>
    <w:rsid w:val="00BE764A"/>
    <w:rsid w:val="00C007AB"/>
    <w:rsid w:val="00C04E17"/>
    <w:rsid w:val="00C16842"/>
    <w:rsid w:val="00C32B51"/>
    <w:rsid w:val="00C33631"/>
    <w:rsid w:val="00C34F3D"/>
    <w:rsid w:val="00C352D4"/>
    <w:rsid w:val="00C37068"/>
    <w:rsid w:val="00C4051D"/>
    <w:rsid w:val="00C41A10"/>
    <w:rsid w:val="00C44402"/>
    <w:rsid w:val="00C51D97"/>
    <w:rsid w:val="00C528A2"/>
    <w:rsid w:val="00C5553D"/>
    <w:rsid w:val="00C66633"/>
    <w:rsid w:val="00C66B45"/>
    <w:rsid w:val="00C71867"/>
    <w:rsid w:val="00C72930"/>
    <w:rsid w:val="00C737E2"/>
    <w:rsid w:val="00C81CA1"/>
    <w:rsid w:val="00C82A5E"/>
    <w:rsid w:val="00C864B0"/>
    <w:rsid w:val="00C93BA6"/>
    <w:rsid w:val="00C93CC0"/>
    <w:rsid w:val="00C94437"/>
    <w:rsid w:val="00C96A9C"/>
    <w:rsid w:val="00C97D94"/>
    <w:rsid w:val="00CA2759"/>
    <w:rsid w:val="00CA4F19"/>
    <w:rsid w:val="00CA54C4"/>
    <w:rsid w:val="00CB2E65"/>
    <w:rsid w:val="00CC4382"/>
    <w:rsid w:val="00CD0695"/>
    <w:rsid w:val="00CD3364"/>
    <w:rsid w:val="00CD397B"/>
    <w:rsid w:val="00CD5B36"/>
    <w:rsid w:val="00CE15BA"/>
    <w:rsid w:val="00CF3E79"/>
    <w:rsid w:val="00CF42C9"/>
    <w:rsid w:val="00D0093B"/>
    <w:rsid w:val="00D06DB2"/>
    <w:rsid w:val="00D142D1"/>
    <w:rsid w:val="00D17261"/>
    <w:rsid w:val="00D20807"/>
    <w:rsid w:val="00D22882"/>
    <w:rsid w:val="00D32734"/>
    <w:rsid w:val="00D34D9E"/>
    <w:rsid w:val="00D372A4"/>
    <w:rsid w:val="00D468C7"/>
    <w:rsid w:val="00D52C26"/>
    <w:rsid w:val="00D64AAC"/>
    <w:rsid w:val="00D670AF"/>
    <w:rsid w:val="00D67BE9"/>
    <w:rsid w:val="00D73A1C"/>
    <w:rsid w:val="00D76E14"/>
    <w:rsid w:val="00D77DB7"/>
    <w:rsid w:val="00D96009"/>
    <w:rsid w:val="00DA1E48"/>
    <w:rsid w:val="00DA4B5B"/>
    <w:rsid w:val="00DB0E3F"/>
    <w:rsid w:val="00DB25CF"/>
    <w:rsid w:val="00DB3440"/>
    <w:rsid w:val="00DC080B"/>
    <w:rsid w:val="00DC2307"/>
    <w:rsid w:val="00DD17C6"/>
    <w:rsid w:val="00DE0459"/>
    <w:rsid w:val="00DF7C85"/>
    <w:rsid w:val="00E048E3"/>
    <w:rsid w:val="00E10445"/>
    <w:rsid w:val="00E1397E"/>
    <w:rsid w:val="00E174D2"/>
    <w:rsid w:val="00E224DC"/>
    <w:rsid w:val="00E33793"/>
    <w:rsid w:val="00E34558"/>
    <w:rsid w:val="00E40029"/>
    <w:rsid w:val="00E412B6"/>
    <w:rsid w:val="00E5104C"/>
    <w:rsid w:val="00E514E0"/>
    <w:rsid w:val="00E53B3D"/>
    <w:rsid w:val="00E60A28"/>
    <w:rsid w:val="00E62ADF"/>
    <w:rsid w:val="00E62E58"/>
    <w:rsid w:val="00E77A01"/>
    <w:rsid w:val="00E900BE"/>
    <w:rsid w:val="00E9455D"/>
    <w:rsid w:val="00E963E5"/>
    <w:rsid w:val="00E9736E"/>
    <w:rsid w:val="00EA0846"/>
    <w:rsid w:val="00EA40B6"/>
    <w:rsid w:val="00EB1C25"/>
    <w:rsid w:val="00EB6854"/>
    <w:rsid w:val="00EB6F25"/>
    <w:rsid w:val="00EC2AE5"/>
    <w:rsid w:val="00EC36F7"/>
    <w:rsid w:val="00EC5988"/>
    <w:rsid w:val="00EC5AE1"/>
    <w:rsid w:val="00ED14AE"/>
    <w:rsid w:val="00ED2CD9"/>
    <w:rsid w:val="00ED2FD4"/>
    <w:rsid w:val="00ED603B"/>
    <w:rsid w:val="00EE4B5B"/>
    <w:rsid w:val="00EF17DE"/>
    <w:rsid w:val="00EF181E"/>
    <w:rsid w:val="00EF3D41"/>
    <w:rsid w:val="00F13091"/>
    <w:rsid w:val="00F17076"/>
    <w:rsid w:val="00F20F40"/>
    <w:rsid w:val="00F24F55"/>
    <w:rsid w:val="00F43BBB"/>
    <w:rsid w:val="00F463F4"/>
    <w:rsid w:val="00F51278"/>
    <w:rsid w:val="00F8240A"/>
    <w:rsid w:val="00F866D9"/>
    <w:rsid w:val="00F86B4E"/>
    <w:rsid w:val="00F879DD"/>
    <w:rsid w:val="00F90ED1"/>
    <w:rsid w:val="00F948AD"/>
    <w:rsid w:val="00F9507B"/>
    <w:rsid w:val="00FA208C"/>
    <w:rsid w:val="00FA2309"/>
    <w:rsid w:val="00FA2A0A"/>
    <w:rsid w:val="00FA3030"/>
    <w:rsid w:val="00FA38A4"/>
    <w:rsid w:val="00FA77A9"/>
    <w:rsid w:val="00FB07A4"/>
    <w:rsid w:val="00FB163F"/>
    <w:rsid w:val="00FB1FD5"/>
    <w:rsid w:val="00FB7808"/>
    <w:rsid w:val="00FB7DD3"/>
    <w:rsid w:val="00FD46AF"/>
    <w:rsid w:val="00FD6300"/>
    <w:rsid w:val="00FE2A16"/>
    <w:rsid w:val="00FE2D84"/>
    <w:rsid w:val="00FE52E4"/>
    <w:rsid w:val="00FF1254"/>
    <w:rsid w:val="00FF155F"/>
    <w:rsid w:val="00FF2701"/>
    <w:rsid w:val="00FF4E26"/>
    <w:rsid w:val="00FF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07CDB6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2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42F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2F8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856F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56F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56F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56F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56F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D630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293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2930"/>
  </w:style>
  <w:style w:type="paragraph" w:styleId="Footer">
    <w:name w:val="footer"/>
    <w:basedOn w:val="Normal"/>
    <w:link w:val="FooterChar"/>
    <w:uiPriority w:val="99"/>
    <w:unhideWhenUsed/>
    <w:rsid w:val="00C7293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2930"/>
  </w:style>
  <w:style w:type="character" w:styleId="PageNumber">
    <w:name w:val="page number"/>
    <w:basedOn w:val="DefaultParagraphFont"/>
    <w:uiPriority w:val="99"/>
    <w:semiHidden/>
    <w:unhideWhenUsed/>
    <w:rsid w:val="00D34D9E"/>
  </w:style>
  <w:style w:type="paragraph" w:customStyle="1" w:styleId="WW-Default">
    <w:name w:val="WW-Default"/>
    <w:uiPriority w:val="99"/>
    <w:rsid w:val="00154929"/>
    <w:pPr>
      <w:widowControl w:val="0"/>
      <w:suppressAutoHyphens/>
    </w:pPr>
    <w:rPr>
      <w:rFonts w:ascii="Times New Roman" w:eastAsia="?????? Pro W3" w:hAnsi="Times New Roman" w:cs="Times New Roman"/>
      <w:color w:val="000000"/>
      <w:kern w:val="1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2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42F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2F8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856F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56F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56F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56F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56F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D630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293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2930"/>
  </w:style>
  <w:style w:type="paragraph" w:styleId="Footer">
    <w:name w:val="footer"/>
    <w:basedOn w:val="Normal"/>
    <w:link w:val="FooterChar"/>
    <w:uiPriority w:val="99"/>
    <w:unhideWhenUsed/>
    <w:rsid w:val="00C7293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2930"/>
  </w:style>
  <w:style w:type="character" w:styleId="PageNumber">
    <w:name w:val="page number"/>
    <w:basedOn w:val="DefaultParagraphFont"/>
    <w:uiPriority w:val="99"/>
    <w:semiHidden/>
    <w:unhideWhenUsed/>
    <w:rsid w:val="00D34D9E"/>
  </w:style>
  <w:style w:type="paragraph" w:customStyle="1" w:styleId="WW-Default">
    <w:name w:val="WW-Default"/>
    <w:uiPriority w:val="99"/>
    <w:rsid w:val="00154929"/>
    <w:pPr>
      <w:widowControl w:val="0"/>
      <w:suppressAutoHyphens/>
    </w:pPr>
    <w:rPr>
      <w:rFonts w:ascii="Times New Roman" w:eastAsia="?????? Pro W3" w:hAnsi="Times New Roman" w:cs="Times New Roman"/>
      <w:color w:val="000000"/>
      <w:kern w:val="1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4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85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02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8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1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3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08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582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5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FF8F3AD-9320-034A-96F6-F7D219911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530</Words>
  <Characters>3027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3550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Rogers</dc:creator>
  <cp:keywords/>
  <dc:description/>
  <cp:lastModifiedBy>Steven Rogers</cp:lastModifiedBy>
  <cp:revision>17</cp:revision>
  <cp:lastPrinted>2016-03-08T15:10:00Z</cp:lastPrinted>
  <dcterms:created xsi:type="dcterms:W3CDTF">2016-09-30T09:34:00Z</dcterms:created>
  <dcterms:modified xsi:type="dcterms:W3CDTF">2018-03-12T07:53:00Z</dcterms:modified>
  <cp:category/>
</cp:coreProperties>
</file>